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2BDA0" w14:textId="77777777" w:rsidR="00D44340" w:rsidRDefault="00D44340" w:rsidP="00127175">
      <w:pPr>
        <w:pStyle w:val="a3"/>
      </w:pPr>
    </w:p>
    <w:p w14:paraId="02917493" w14:textId="77777777" w:rsidR="00127175" w:rsidRDefault="00127175" w:rsidP="00127175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8AA2E8" wp14:editId="33988768">
            <wp:simplePos x="0" y="0"/>
            <wp:positionH relativeFrom="column">
              <wp:posOffset>2257425</wp:posOffset>
            </wp:positionH>
            <wp:positionV relativeFrom="paragraph">
              <wp:posOffset>-276225</wp:posOffset>
            </wp:positionV>
            <wp:extent cx="1547357" cy="1486893"/>
            <wp:effectExtent l="19050" t="0" r="0" b="0"/>
            <wp:wrapNone/>
            <wp:docPr id="44" name="Picture 2" descr="scan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8"/>
                    <pic:cNvPicPr preferRelativeResize="0"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148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31EFE4" w14:textId="77777777" w:rsidR="009F191A" w:rsidRDefault="009F191A" w:rsidP="00127175">
      <w:pPr>
        <w:pStyle w:val="a3"/>
      </w:pPr>
    </w:p>
    <w:p w14:paraId="13CCB20F" w14:textId="77777777" w:rsidR="00127175" w:rsidRDefault="00127175" w:rsidP="00127175">
      <w:pPr>
        <w:pStyle w:val="a3"/>
      </w:pPr>
    </w:p>
    <w:p w14:paraId="2ED7A4B8" w14:textId="77777777" w:rsidR="00127175" w:rsidRDefault="00127175" w:rsidP="00127175">
      <w:pPr>
        <w:pStyle w:val="a3"/>
      </w:pPr>
    </w:p>
    <w:p w14:paraId="21D6F452" w14:textId="77777777" w:rsidR="00127175" w:rsidRDefault="00127175" w:rsidP="00127175">
      <w:pPr>
        <w:pStyle w:val="a3"/>
      </w:pPr>
    </w:p>
    <w:p w14:paraId="4E67C096" w14:textId="77777777" w:rsidR="00127175" w:rsidRDefault="00127175" w:rsidP="00127175">
      <w:pPr>
        <w:pStyle w:val="a3"/>
      </w:pPr>
    </w:p>
    <w:p w14:paraId="7D540950" w14:textId="77777777" w:rsidR="00127175" w:rsidRDefault="00127175" w:rsidP="00127175">
      <w:pPr>
        <w:pStyle w:val="a3"/>
      </w:pPr>
    </w:p>
    <w:p w14:paraId="1BF64590" w14:textId="77777777" w:rsidR="00127175" w:rsidRDefault="00127175" w:rsidP="00127175">
      <w:pPr>
        <w:pStyle w:val="a3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  <w:r w:rsidRPr="00636D07">
        <w:rPr>
          <w:rFonts w:ascii="TH SarabunIT๙" w:hAnsi="TH SarabunIT๙" w:cs="TH SarabunIT๙"/>
          <w:b/>
          <w:bCs/>
          <w:w w:val="69"/>
          <w:sz w:val="144"/>
          <w:szCs w:val="144"/>
          <w:cs/>
        </w:rPr>
        <w:t>ฐานข้อมู</w:t>
      </w:r>
      <w:r w:rsidRPr="00636D07">
        <w:rPr>
          <w:rFonts w:ascii="TH SarabunIT๙" w:hAnsi="TH SarabunIT๙" w:cs="TH SarabunIT๙"/>
          <w:b/>
          <w:bCs/>
          <w:spacing w:val="-1"/>
          <w:w w:val="69"/>
          <w:sz w:val="144"/>
          <w:szCs w:val="144"/>
          <w:cs/>
        </w:rPr>
        <w:t>ล</w:t>
      </w:r>
      <w:r w:rsidRPr="00636D07">
        <w:rPr>
          <w:rFonts w:ascii="TH SarabunIT๙" w:hAnsi="TH SarabunIT๙" w:cs="TH SarabunIT๙"/>
          <w:b/>
          <w:bCs/>
          <w:w w:val="68"/>
          <w:sz w:val="144"/>
          <w:szCs w:val="144"/>
          <w:cs/>
        </w:rPr>
        <w:t>ภูมิปัญญาท้อง</w:t>
      </w:r>
      <w:r w:rsidRPr="00636D07">
        <w:rPr>
          <w:rFonts w:ascii="TH SarabunIT๙" w:hAnsi="TH SarabunIT๙" w:cs="TH SarabunIT๙"/>
          <w:b/>
          <w:bCs/>
          <w:spacing w:val="-3"/>
          <w:w w:val="68"/>
          <w:sz w:val="144"/>
          <w:szCs w:val="144"/>
          <w:cs/>
        </w:rPr>
        <w:t>ถ</w:t>
      </w:r>
      <w:r>
        <w:rPr>
          <w:rFonts w:ascii="TH SarabunIT๙" w:hAnsi="TH SarabunIT๙" w:cs="TH SarabunIT๙" w:hint="cs"/>
          <w:b/>
          <w:bCs/>
          <w:spacing w:val="-3"/>
          <w:w w:val="68"/>
          <w:sz w:val="144"/>
          <w:szCs w:val="144"/>
          <w:cs/>
        </w:rPr>
        <w:t>ิ่</w:t>
      </w:r>
      <w:r>
        <w:rPr>
          <w:rFonts w:ascii="TH SarabunIT๙" w:hAnsi="TH SarabunIT๙" w:cs="TH SarabunIT๙" w:hint="cs"/>
          <w:b/>
          <w:bCs/>
          <w:w w:val="70"/>
          <w:sz w:val="144"/>
          <w:szCs w:val="144"/>
          <w:cs/>
        </w:rPr>
        <w:t>น</w:t>
      </w:r>
    </w:p>
    <w:p w14:paraId="51D776C2" w14:textId="77777777" w:rsidR="00127175" w:rsidRPr="00127175" w:rsidRDefault="00127175" w:rsidP="00127175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1F3DB53" w14:textId="77777777" w:rsidR="00127175" w:rsidRDefault="00127175" w:rsidP="00127175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823D8">
        <w:rPr>
          <w:rFonts w:ascii="Tahoma"/>
          <w:b/>
          <w:noProof/>
          <w:sz w:val="20"/>
        </w:rPr>
        <w:drawing>
          <wp:inline distT="0" distB="0" distL="0" distR="0" wp14:anchorId="7D8F749F" wp14:editId="037A01C9">
            <wp:extent cx="2533650" cy="1905000"/>
            <wp:effectExtent l="0" t="0" r="0" b="0"/>
            <wp:docPr id="56" name="รูปภาพ 5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D8">
        <w:rPr>
          <w:rFonts w:ascii="Tahoma"/>
          <w:b/>
          <w:noProof/>
          <w:sz w:val="20"/>
        </w:rPr>
        <w:drawing>
          <wp:inline distT="0" distB="0" distL="0" distR="0" wp14:anchorId="7AA31F9B" wp14:editId="5F008839">
            <wp:extent cx="2371725" cy="1895475"/>
            <wp:effectExtent l="0" t="0" r="9525" b="9525"/>
            <wp:docPr id="58" name="รูปภาพ 5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D9BE" w14:textId="77777777" w:rsidR="00127175" w:rsidRPr="00636D07" w:rsidRDefault="00C6592D" w:rsidP="00127175">
      <w:pPr>
        <w:pStyle w:val="a3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  </w:t>
      </w:r>
      <w:r w:rsidR="00127175"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 </w:t>
      </w:r>
      <w:r w:rsidR="00127175" w:rsidRPr="00D823D8">
        <w:rPr>
          <w:rFonts w:ascii="TH SarabunIT๙" w:hAnsi="TH SarabunIT๙" w:cs="TH SarabunIT๙"/>
          <w:b/>
          <w:bCs/>
          <w:noProof/>
          <w:w w:val="80"/>
          <w:sz w:val="96"/>
          <w:szCs w:val="96"/>
        </w:rPr>
        <w:drawing>
          <wp:inline distT="0" distB="0" distL="0" distR="0" wp14:anchorId="3276E9EB" wp14:editId="16F8B5D7">
            <wp:extent cx="2514600" cy="2380615"/>
            <wp:effectExtent l="0" t="0" r="0" b="635"/>
            <wp:docPr id="60" name="รูปภาพ 60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12" cy="24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5E64A7EF" wp14:editId="568B69D1">
            <wp:extent cx="2371725" cy="2386330"/>
            <wp:effectExtent l="0" t="0" r="9525" b="0"/>
            <wp:docPr id="30" name="รูปภาพ 30" descr="C:\Users\User\Desktop\บ้านป้าน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บ้านป้านา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84" cy="24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18A6" w14:textId="77777777" w:rsidR="00127175" w:rsidRDefault="00127175" w:rsidP="00127175">
      <w:pPr>
        <w:pStyle w:val="a3"/>
      </w:pPr>
    </w:p>
    <w:p w14:paraId="5F6D9535" w14:textId="77777777" w:rsidR="00172667" w:rsidRDefault="00172667" w:rsidP="00127175">
      <w:pPr>
        <w:pStyle w:val="a3"/>
      </w:pPr>
    </w:p>
    <w:p w14:paraId="0A020AAB" w14:textId="77777777" w:rsidR="00172667" w:rsidRDefault="00172667" w:rsidP="00127175">
      <w:pPr>
        <w:pStyle w:val="a3"/>
      </w:pPr>
    </w:p>
    <w:p w14:paraId="0B5FF1A1" w14:textId="77777777" w:rsidR="00172667" w:rsidRDefault="00172667" w:rsidP="00127175">
      <w:pPr>
        <w:pStyle w:val="a3"/>
      </w:pPr>
    </w:p>
    <w:p w14:paraId="7AC5671B" w14:textId="77777777" w:rsidR="00172667" w:rsidRPr="00636D07" w:rsidRDefault="00172667" w:rsidP="00172667">
      <w:pPr>
        <w:pStyle w:val="a3"/>
        <w:jc w:val="center"/>
        <w:rPr>
          <w:rFonts w:ascii="TH SarabunIT๙" w:hAnsi="TH SarabunIT๙" w:cs="TH SarabunIT๙"/>
          <w:b/>
          <w:bCs/>
          <w:w w:val="65"/>
          <w:sz w:val="96"/>
          <w:szCs w:val="96"/>
        </w:rPr>
      </w:pPr>
      <w:r>
        <w:rPr>
          <w:rFonts w:ascii="TH SarabunIT๙" w:hAnsi="TH SarabunIT๙" w:cs="TH SarabunIT๙"/>
          <w:b/>
          <w:bCs/>
          <w:w w:val="80"/>
          <w:sz w:val="96"/>
          <w:szCs w:val="96"/>
          <w:cs/>
        </w:rPr>
        <w:t>องค์การบริหารส่วนตำบลเขาตอก</w:t>
      </w:r>
    </w:p>
    <w:p w14:paraId="02116ACD" w14:textId="77777777" w:rsidR="00172667" w:rsidRDefault="00172667" w:rsidP="00172667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w w:val="65"/>
          <w:sz w:val="96"/>
          <w:szCs w:val="96"/>
          <w:cs/>
        </w:rPr>
        <w:t>ตำบลเข</w:t>
      </w:r>
      <w:r>
        <w:rPr>
          <w:rFonts w:ascii="TH SarabunIT๙" w:hAnsi="TH SarabunIT๙" w:cs="TH SarabunIT๙" w:hint="cs"/>
          <w:b/>
          <w:bCs/>
          <w:w w:val="65"/>
          <w:sz w:val="96"/>
          <w:szCs w:val="96"/>
          <w:cs/>
        </w:rPr>
        <w:t>าตอก</w:t>
      </w:r>
      <w:r w:rsidRPr="00636D07">
        <w:rPr>
          <w:rFonts w:ascii="TH SarabunIT๙" w:hAnsi="TH SarabunIT๙" w:cs="TH SarabunIT๙"/>
          <w:b/>
          <w:bCs/>
          <w:spacing w:val="7"/>
          <w:w w:val="65"/>
          <w:sz w:val="96"/>
          <w:szCs w:val="96"/>
          <w:cs/>
        </w:rPr>
        <w:t xml:space="preserve"> </w:t>
      </w:r>
      <w:r>
        <w:rPr>
          <w:rFonts w:ascii="TH SarabunIT๙" w:hAnsi="TH SarabunIT๙" w:cs="TH SarabunIT๙"/>
          <w:b/>
          <w:bCs/>
          <w:w w:val="65"/>
          <w:sz w:val="96"/>
          <w:szCs w:val="96"/>
          <w:cs/>
        </w:rPr>
        <w:t>อำเภอ</w:t>
      </w:r>
      <w:r>
        <w:rPr>
          <w:rFonts w:ascii="TH SarabunIT๙" w:hAnsi="TH SarabunIT๙" w:cs="TH SarabunIT๙" w:hint="cs"/>
          <w:b/>
          <w:bCs/>
          <w:w w:val="65"/>
          <w:sz w:val="96"/>
          <w:szCs w:val="96"/>
          <w:cs/>
        </w:rPr>
        <w:t>เคียนซา</w:t>
      </w:r>
      <w:r w:rsidRPr="00636D07">
        <w:rPr>
          <w:rFonts w:ascii="TH SarabunIT๙" w:hAnsi="TH SarabunIT๙" w:cs="TH SarabunIT๙"/>
          <w:b/>
          <w:bCs/>
          <w:spacing w:val="17"/>
          <w:w w:val="65"/>
          <w:sz w:val="96"/>
          <w:szCs w:val="96"/>
          <w:cs/>
        </w:rPr>
        <w:t xml:space="preserve"> </w:t>
      </w:r>
      <w:r>
        <w:rPr>
          <w:rFonts w:ascii="TH SarabunIT๙" w:hAnsi="TH SarabunIT๙" w:cs="TH SarabunIT๙"/>
          <w:b/>
          <w:bCs/>
          <w:w w:val="65"/>
          <w:sz w:val="96"/>
          <w:szCs w:val="96"/>
          <w:cs/>
        </w:rPr>
        <w:t>จังหวัด</w:t>
      </w:r>
      <w:r>
        <w:rPr>
          <w:rFonts w:ascii="TH SarabunIT๙" w:hAnsi="TH SarabunIT๙" w:cs="TH SarabunIT๙" w:hint="cs"/>
          <w:b/>
          <w:bCs/>
          <w:w w:val="65"/>
          <w:sz w:val="96"/>
          <w:szCs w:val="96"/>
          <w:cs/>
        </w:rPr>
        <w:t>สุราษฎร์ธานี</w:t>
      </w:r>
    </w:p>
    <w:p w14:paraId="713AF4D7" w14:textId="77777777" w:rsidR="000F1C09" w:rsidRDefault="000F1C09" w:rsidP="000F1C09">
      <w:pPr>
        <w:pStyle w:val="a3"/>
        <w:jc w:val="center"/>
        <w:rPr>
          <w:rFonts w:ascii="TH SarabunIT๙" w:hAnsi="TH SarabunIT๙" w:cs="TH SarabunIT๙"/>
          <w:b/>
          <w:bCs/>
          <w:w w:val="61"/>
          <w:sz w:val="40"/>
          <w:szCs w:val="40"/>
        </w:rPr>
      </w:pPr>
    </w:p>
    <w:p w14:paraId="7DCFC90D" w14:textId="77777777" w:rsidR="000F1C09" w:rsidRDefault="000F1C09" w:rsidP="005C3C55">
      <w:pPr>
        <w:pStyle w:val="a3"/>
        <w:rPr>
          <w:rFonts w:ascii="TH SarabunIT๙" w:hAnsi="TH SarabunIT๙" w:cs="TH SarabunIT๙"/>
          <w:b/>
          <w:bCs/>
          <w:w w:val="61"/>
          <w:sz w:val="40"/>
          <w:szCs w:val="40"/>
        </w:rPr>
      </w:pPr>
    </w:p>
    <w:p w14:paraId="2760ECB0" w14:textId="77777777" w:rsidR="000F1C09" w:rsidRPr="005C3C55" w:rsidRDefault="000F1C09" w:rsidP="000F1C09">
      <w:pPr>
        <w:pStyle w:val="a3"/>
        <w:jc w:val="center"/>
        <w:rPr>
          <w:rFonts w:ascii="TH SarabunIT๙" w:hAnsi="TH SarabunIT๙" w:cs="TH SarabunIT๙"/>
          <w:b/>
          <w:bCs/>
          <w:w w:val="60"/>
          <w:sz w:val="48"/>
          <w:szCs w:val="48"/>
        </w:rPr>
      </w:pPr>
      <w:r w:rsidRPr="005C3C55">
        <w:rPr>
          <w:rFonts w:ascii="TH SarabunIT๙" w:hAnsi="TH SarabunIT๙" w:cs="TH SarabunIT๙"/>
          <w:b/>
          <w:bCs/>
          <w:w w:val="61"/>
          <w:sz w:val="48"/>
          <w:szCs w:val="48"/>
          <w:cs/>
        </w:rPr>
        <w:lastRenderedPageBreak/>
        <w:t>ฐานข้</w:t>
      </w:r>
      <w:r w:rsidRPr="005C3C55">
        <w:rPr>
          <w:rFonts w:ascii="TH SarabunIT๙" w:hAnsi="TH SarabunIT๙" w:cs="TH SarabunIT๙"/>
          <w:b/>
          <w:bCs/>
          <w:spacing w:val="-2"/>
          <w:w w:val="61"/>
          <w:sz w:val="48"/>
          <w:szCs w:val="48"/>
          <w:cs/>
        </w:rPr>
        <w:t>อ</w:t>
      </w:r>
      <w:r w:rsidRPr="005C3C55">
        <w:rPr>
          <w:rFonts w:ascii="TH SarabunIT๙" w:hAnsi="TH SarabunIT๙" w:cs="TH SarabunIT๙"/>
          <w:b/>
          <w:bCs/>
          <w:w w:val="62"/>
          <w:sz w:val="48"/>
          <w:szCs w:val="48"/>
          <w:cs/>
        </w:rPr>
        <w:t>มู</w:t>
      </w:r>
      <w:r w:rsidRPr="005C3C55">
        <w:rPr>
          <w:rFonts w:ascii="TH SarabunIT๙" w:hAnsi="TH SarabunIT๙" w:cs="TH SarabunIT๙"/>
          <w:b/>
          <w:bCs/>
          <w:spacing w:val="1"/>
          <w:w w:val="62"/>
          <w:sz w:val="48"/>
          <w:szCs w:val="48"/>
          <w:cs/>
        </w:rPr>
        <w:t>ล</w:t>
      </w:r>
      <w:r w:rsidRPr="005C3C55">
        <w:rPr>
          <w:rFonts w:ascii="TH SarabunIT๙" w:hAnsi="TH SarabunIT๙" w:cs="TH SarabunIT๙"/>
          <w:b/>
          <w:bCs/>
          <w:w w:val="61"/>
          <w:sz w:val="48"/>
          <w:szCs w:val="48"/>
          <w:cs/>
        </w:rPr>
        <w:t>ภู</w:t>
      </w:r>
      <w:r w:rsidRPr="005C3C55">
        <w:rPr>
          <w:rFonts w:ascii="TH SarabunIT๙" w:hAnsi="TH SarabunIT๙" w:cs="TH SarabunIT๙"/>
          <w:b/>
          <w:bCs/>
          <w:spacing w:val="1"/>
          <w:w w:val="61"/>
          <w:sz w:val="48"/>
          <w:szCs w:val="48"/>
          <w:cs/>
        </w:rPr>
        <w:t>ม</w:t>
      </w:r>
      <w:r w:rsidRPr="005C3C55">
        <w:rPr>
          <w:rFonts w:ascii="TH SarabunIT๙" w:hAnsi="TH SarabunIT๙" w:cs="TH SarabunIT๙"/>
          <w:b/>
          <w:bCs/>
          <w:w w:val="61"/>
          <w:sz w:val="48"/>
          <w:szCs w:val="48"/>
          <w:cs/>
        </w:rPr>
        <w:t>ิปั</w:t>
      </w:r>
      <w:r w:rsidRPr="005C3C55">
        <w:rPr>
          <w:rFonts w:ascii="TH SarabunIT๙" w:hAnsi="TH SarabunIT๙" w:cs="TH SarabunIT๙"/>
          <w:b/>
          <w:bCs/>
          <w:spacing w:val="-2"/>
          <w:w w:val="61"/>
          <w:sz w:val="48"/>
          <w:szCs w:val="48"/>
          <w:cs/>
        </w:rPr>
        <w:t>ญ</w:t>
      </w:r>
      <w:r w:rsidRPr="005C3C55">
        <w:rPr>
          <w:rFonts w:ascii="TH SarabunIT๙" w:hAnsi="TH SarabunIT๙" w:cs="TH SarabunIT๙"/>
          <w:b/>
          <w:bCs/>
          <w:w w:val="60"/>
          <w:sz w:val="48"/>
          <w:szCs w:val="48"/>
          <w:cs/>
        </w:rPr>
        <w:t>ญาท้อ</w:t>
      </w:r>
      <w:r w:rsidRPr="005C3C55">
        <w:rPr>
          <w:rFonts w:ascii="TH SarabunIT๙" w:hAnsi="TH SarabunIT๙" w:cs="TH SarabunIT๙"/>
          <w:b/>
          <w:bCs/>
          <w:spacing w:val="-2"/>
          <w:w w:val="60"/>
          <w:sz w:val="48"/>
          <w:szCs w:val="48"/>
          <w:cs/>
        </w:rPr>
        <w:t>ง</w:t>
      </w:r>
      <w:r w:rsidRPr="005C3C55">
        <w:rPr>
          <w:rFonts w:ascii="TH SarabunIT๙" w:hAnsi="TH SarabunIT๙" w:cs="TH SarabunIT๙"/>
          <w:b/>
          <w:bCs/>
          <w:w w:val="60"/>
          <w:sz w:val="48"/>
          <w:szCs w:val="48"/>
          <w:cs/>
        </w:rPr>
        <w:t xml:space="preserve">ถิ่น  </w:t>
      </w:r>
    </w:p>
    <w:p w14:paraId="4C64E43E" w14:textId="77777777" w:rsidR="000F1C09" w:rsidRPr="005C3C55" w:rsidRDefault="000F1C09" w:rsidP="000F1C09">
      <w:pPr>
        <w:pStyle w:val="a3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C3C55">
        <w:rPr>
          <w:rFonts w:ascii="TH SarabunIT๙" w:hAnsi="TH SarabunIT๙" w:cs="TH SarabunIT๙"/>
          <w:b/>
          <w:bCs/>
          <w:w w:val="70"/>
          <w:sz w:val="48"/>
          <w:szCs w:val="48"/>
          <w:cs/>
        </w:rPr>
        <w:t>โดย</w:t>
      </w:r>
      <w:r w:rsidRPr="005C3C55">
        <w:rPr>
          <w:rFonts w:ascii="TH SarabunIT๙" w:hAnsi="TH SarabunIT๙" w:cs="TH SarabunIT๙"/>
          <w:b/>
          <w:bCs/>
          <w:spacing w:val="1"/>
          <w:w w:val="70"/>
          <w:sz w:val="48"/>
          <w:szCs w:val="48"/>
          <w:cs/>
        </w:rPr>
        <w:t xml:space="preserve"> </w:t>
      </w:r>
      <w:r w:rsidRPr="005C3C55">
        <w:rPr>
          <w:rFonts w:ascii="TH SarabunIT๙" w:hAnsi="TH SarabunIT๙" w:cs="TH SarabunIT๙"/>
          <w:b/>
          <w:bCs/>
          <w:w w:val="60"/>
          <w:sz w:val="48"/>
          <w:szCs w:val="48"/>
          <w:cs/>
        </w:rPr>
        <w:t>องค์การบริหารส่ว</w:t>
      </w:r>
      <w:r w:rsidRPr="005C3C55">
        <w:rPr>
          <w:rFonts w:ascii="TH SarabunIT๙" w:hAnsi="TH SarabunIT๙" w:cs="TH SarabunIT๙" w:hint="cs"/>
          <w:b/>
          <w:bCs/>
          <w:w w:val="60"/>
          <w:sz w:val="48"/>
          <w:szCs w:val="48"/>
          <w:cs/>
        </w:rPr>
        <w:t>นตำบลเขาตอก</w:t>
      </w:r>
    </w:p>
    <w:p w14:paraId="5595033A" w14:textId="77777777" w:rsidR="000F1C09" w:rsidRPr="005C3C55" w:rsidRDefault="000F1C09" w:rsidP="000F1C09">
      <w:pPr>
        <w:pStyle w:val="a3"/>
        <w:spacing w:before="24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รัฐธรรมนูญแห่งราชอาณาจักรไทย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พุทธศักราชการ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</w:rPr>
        <w:t xml:space="preserve">2560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มาตรา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</w:rPr>
        <w:t xml:space="preserve">57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รัฐต้อง (</w:t>
      </w:r>
      <w:r w:rsidRPr="005C3C55">
        <w:rPr>
          <w:rFonts w:ascii="TH SarabunIT๙" w:hAnsi="TH SarabunIT๙" w:cs="TH SarabunIT๙"/>
          <w:w w:val="70"/>
          <w:sz w:val="32"/>
          <w:szCs w:val="32"/>
        </w:rPr>
        <w:t>1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) อนุรักษ์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ฟื้นฟู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และส่งเสริมภูมิปัญญาท้องถิ่น ศิลปะ วัฒนธรรม ขนบธรรมเนียมและจารีตประเพณี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อันดีงามของท้องถิ่นและ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ของชาติ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และจัดให้มีพื้นที่สาธารณะ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สำหรับกิจกรรมที่เกี่ยวข้อง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รวมทั้ง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ส่งเสริมและสนับสนุนให้ประชาชน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ชุมชน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และองค์กรปกครองส่วนท้องถิ่น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ได้ใช้สิทธิและมี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ส่วนร่วมในการด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เนินการด้วย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ภูมิปัญญาไทยมี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ความส</w:t>
      </w:r>
      <w:r w:rsidRPr="005C3C55">
        <w:rPr>
          <w:rFonts w:ascii="TH SarabunIT๙" w:hAnsi="TH SarabunIT๙" w:cs="TH SarabunIT๙"/>
          <w:spacing w:val="-1"/>
          <w:w w:val="75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คัญอย่</w:t>
      </w:r>
      <w:r w:rsidRPr="005C3C55">
        <w:rPr>
          <w:rFonts w:ascii="TH SarabunIT๙" w:hAnsi="TH SarabunIT๙" w:cs="TH SarabunIT๙"/>
          <w:spacing w:val="2"/>
          <w:w w:val="72"/>
          <w:sz w:val="32"/>
          <w:szCs w:val="32"/>
          <w:cs/>
        </w:rPr>
        <w:t>า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งยิ</w:t>
      </w:r>
      <w:r w:rsidRPr="005C3C55">
        <w:rPr>
          <w:rFonts w:ascii="TH SarabunIT๙" w:hAnsi="TH SarabunIT๙" w:cs="TH SarabunIT๙"/>
          <w:spacing w:val="2"/>
          <w:w w:val="72"/>
          <w:sz w:val="32"/>
          <w:szCs w:val="32"/>
          <w:cs/>
        </w:rPr>
        <w:t>่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</w:t>
      </w:r>
      <w:r w:rsidRPr="005C3C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่ว</w:t>
      </w:r>
      <w:r w:rsidRPr="005C3C55">
        <w:rPr>
          <w:rFonts w:ascii="TH SarabunIT๙" w:hAnsi="TH SarabunIT๙" w:cs="TH SarabunIT๙"/>
          <w:w w:val="73"/>
          <w:sz w:val="32"/>
          <w:szCs w:val="32"/>
          <w:cs/>
        </w:rPr>
        <w:t>ยส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ร้างชาติให้เป</w:t>
      </w:r>
      <w:r w:rsidRPr="005C3C55">
        <w:rPr>
          <w:rFonts w:ascii="TH SarabunIT๙" w:hAnsi="TH SarabunIT๙" w:cs="TH SarabunIT๙"/>
          <w:spacing w:val="2"/>
          <w:w w:val="69"/>
          <w:sz w:val="32"/>
          <w:szCs w:val="32"/>
          <w:cs/>
        </w:rPr>
        <w:t>็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นป</w:t>
      </w:r>
      <w:r w:rsidRPr="005C3C55">
        <w:rPr>
          <w:rFonts w:ascii="TH SarabunIT๙" w:hAnsi="TH SarabunIT๙" w:cs="TH SarabunIT๙"/>
          <w:spacing w:val="2"/>
          <w:w w:val="70"/>
          <w:sz w:val="32"/>
          <w:szCs w:val="32"/>
          <w:cs/>
        </w:rPr>
        <w:t>ึ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แผ่</w:t>
      </w:r>
      <w:r w:rsidRPr="005C3C55">
        <w:rPr>
          <w:rFonts w:ascii="TH SarabunIT๙" w:hAnsi="TH SarabunIT๙" w:cs="TH SarabunIT๙"/>
          <w:spacing w:val="2"/>
          <w:w w:val="67"/>
          <w:sz w:val="32"/>
          <w:szCs w:val="32"/>
          <w:cs/>
        </w:rPr>
        <w:t>น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มั่น</w:t>
      </w:r>
      <w:r w:rsidRPr="005C3C55">
        <w:rPr>
          <w:rFonts w:ascii="TH SarabunIT๙" w:hAnsi="TH SarabunIT๙" w:cs="TH SarabunIT๙"/>
          <w:spacing w:val="1"/>
          <w:w w:val="68"/>
          <w:sz w:val="32"/>
          <w:szCs w:val="32"/>
          <w:cs/>
        </w:rPr>
        <w:t>ค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</w:t>
      </w:r>
      <w:r w:rsidRPr="005C3C55">
        <w:rPr>
          <w:rFonts w:ascii="TH SarabunIT๙" w:hAnsi="TH SarabunIT๙" w:cs="TH SarabunIT๙"/>
          <w:spacing w:val="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สร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้าง</w:t>
      </w:r>
      <w:r w:rsidRPr="005C3C55">
        <w:rPr>
          <w:rFonts w:ascii="TH SarabunIT๙" w:hAnsi="TH SarabunIT๙" w:cs="TH SarabunIT๙"/>
          <w:spacing w:val="-1"/>
          <w:w w:val="71"/>
          <w:sz w:val="32"/>
          <w:szCs w:val="32"/>
          <w:cs/>
        </w:rPr>
        <w:t>ค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ว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ามภาคภ</w:t>
      </w:r>
      <w:r w:rsidRPr="005C3C55">
        <w:rPr>
          <w:rFonts w:ascii="TH SarabunIT๙" w:hAnsi="TH SarabunIT๙" w:cs="TH SarabunIT๙"/>
          <w:spacing w:val="3"/>
          <w:w w:val="99"/>
          <w:sz w:val="32"/>
          <w:szCs w:val="32"/>
          <w:cs/>
        </w:rPr>
        <w:t>ู</w:t>
      </w:r>
      <w:r w:rsidRPr="005C3C55">
        <w:rPr>
          <w:rFonts w:ascii="TH SarabunIT๙" w:hAnsi="TH SarabunIT๙" w:cs="TH SarabunIT๙"/>
          <w:w w:val="63"/>
          <w:sz w:val="32"/>
          <w:szCs w:val="32"/>
          <w:cs/>
        </w:rPr>
        <w:t>มิ</w:t>
      </w:r>
      <w:r w:rsidRPr="005C3C55">
        <w:rPr>
          <w:rFonts w:ascii="TH SarabunIT๙" w:hAnsi="TH SarabunIT๙" w:cs="TH SarabunIT๙"/>
          <w:spacing w:val="1"/>
          <w:w w:val="63"/>
          <w:sz w:val="32"/>
          <w:szCs w:val="32"/>
          <w:cs/>
        </w:rPr>
        <w:t>ใ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จ</w:t>
      </w:r>
      <w:r w:rsidRPr="005C3C55">
        <w:rPr>
          <w:rFonts w:ascii="TH SarabunIT๙" w:hAnsi="TH SarabunIT๙" w:cs="TH SarabunIT๙"/>
          <w:spacing w:val="2"/>
          <w:w w:val="70"/>
          <w:sz w:val="32"/>
          <w:szCs w:val="32"/>
          <w:cs/>
        </w:rPr>
        <w:t>แ</w:t>
      </w:r>
      <w:r w:rsidRPr="005C3C55">
        <w:rPr>
          <w:rFonts w:ascii="TH SarabunIT๙" w:hAnsi="TH SarabunIT๙" w:cs="TH SarabunIT๙"/>
          <w:spacing w:val="2"/>
          <w:w w:val="78"/>
          <w:sz w:val="32"/>
          <w:szCs w:val="32"/>
          <w:cs/>
        </w:rPr>
        <w:t>ล</w:t>
      </w:r>
      <w:r w:rsidRPr="005C3C55">
        <w:rPr>
          <w:rFonts w:ascii="TH SarabunIT๙" w:hAnsi="TH SarabunIT๙" w:cs="TH SarabunIT๙"/>
          <w:w w:val="79"/>
          <w:sz w:val="32"/>
          <w:szCs w:val="32"/>
          <w:cs/>
        </w:rPr>
        <w:t>ะ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ศักดิ</w:t>
      </w:r>
      <w:r w:rsidRPr="005C3C55">
        <w:rPr>
          <w:rFonts w:ascii="TH SarabunIT๙" w:hAnsi="TH SarabunIT๙" w:cs="TH SarabunIT๙"/>
          <w:spacing w:val="2"/>
          <w:w w:val="69"/>
          <w:sz w:val="32"/>
          <w:szCs w:val="32"/>
          <w:cs/>
        </w:rPr>
        <w:t>์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ศร</w:t>
      </w:r>
      <w:r w:rsidRPr="005C3C55">
        <w:rPr>
          <w:rFonts w:ascii="TH SarabunIT๙" w:hAnsi="TH SarabunIT๙" w:cs="TH SarabunIT๙"/>
          <w:spacing w:val="1"/>
          <w:w w:val="68"/>
          <w:sz w:val="32"/>
          <w:szCs w:val="32"/>
          <w:cs/>
        </w:rPr>
        <w:t>ี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เก</w:t>
      </w:r>
      <w:r w:rsidRPr="005C3C55">
        <w:rPr>
          <w:rFonts w:ascii="TH SarabunIT๙" w:hAnsi="TH SarabunIT๙" w:cs="TH SarabunIT๙"/>
          <w:spacing w:val="3"/>
          <w:w w:val="70"/>
          <w:sz w:val="32"/>
          <w:szCs w:val="32"/>
          <w:cs/>
        </w:rPr>
        <w:t>ี</w:t>
      </w:r>
      <w:r w:rsidRPr="005C3C55">
        <w:rPr>
          <w:rFonts w:ascii="TH SarabunIT๙" w:hAnsi="TH SarabunIT๙" w:cs="TH SarabunIT๙"/>
          <w:spacing w:val="2"/>
          <w:w w:val="74"/>
          <w:sz w:val="32"/>
          <w:szCs w:val="32"/>
          <w:cs/>
        </w:rPr>
        <w:t>ย</w:t>
      </w:r>
      <w:r w:rsidRPr="005C3C55">
        <w:rPr>
          <w:rFonts w:ascii="TH SarabunIT๙" w:hAnsi="TH SarabunIT๙" w:cs="TH SarabunIT๙"/>
          <w:spacing w:val="4"/>
          <w:w w:val="66"/>
          <w:sz w:val="32"/>
          <w:szCs w:val="32"/>
          <w:cs/>
        </w:rPr>
        <w:t>ร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ต</w:t>
      </w:r>
      <w:r w:rsidRPr="005C3C55">
        <w:rPr>
          <w:rFonts w:ascii="TH SarabunIT๙" w:hAnsi="TH SarabunIT๙" w:cs="TH SarabunIT๙"/>
          <w:spacing w:val="1"/>
          <w:w w:val="69"/>
          <w:sz w:val="32"/>
          <w:szCs w:val="32"/>
          <w:cs/>
        </w:rPr>
        <w:t>ิ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ภ</w:t>
      </w:r>
      <w:r w:rsidRPr="005C3C55">
        <w:rPr>
          <w:rFonts w:ascii="TH SarabunIT๙" w:hAnsi="TH SarabunIT๙" w:cs="TH SarabunIT๙"/>
          <w:spacing w:val="2"/>
          <w:w w:val="99"/>
          <w:sz w:val="32"/>
          <w:szCs w:val="32"/>
          <w:cs/>
        </w:rPr>
        <w:t>ู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มิ</w:t>
      </w:r>
      <w:r w:rsidRPr="005C3C55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"/>
          <w:w w:val="65"/>
          <w:sz w:val="32"/>
          <w:szCs w:val="32"/>
          <w:cs/>
        </w:rPr>
        <w:t>แ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่</w:t>
      </w:r>
      <w:r w:rsidRPr="005C3C55">
        <w:rPr>
          <w:rFonts w:ascii="TH SarabunIT๙" w:hAnsi="TH SarabunIT๙" w:cs="TH SarabunIT๙"/>
          <w:spacing w:val="1"/>
          <w:w w:val="69"/>
          <w:sz w:val="32"/>
          <w:szCs w:val="32"/>
          <w:cs/>
        </w:rPr>
        <w:t>ค</w:t>
      </w:r>
      <w:r w:rsidRPr="005C3C55">
        <w:rPr>
          <w:rFonts w:ascii="TH SarabunIT๙" w:hAnsi="TH SarabunIT๙" w:cs="TH SarabunIT๙"/>
          <w:spacing w:val="2"/>
          <w:w w:val="67"/>
          <w:sz w:val="32"/>
          <w:szCs w:val="32"/>
          <w:cs/>
        </w:rPr>
        <w:t>น</w:t>
      </w:r>
      <w:r w:rsidRPr="005C3C55">
        <w:rPr>
          <w:rFonts w:ascii="TH SarabunIT๙" w:hAnsi="TH SarabunIT๙" w:cs="TH SarabunIT๙"/>
          <w:w w:val="50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spacing w:val="1"/>
          <w:w w:val="74"/>
          <w:sz w:val="32"/>
          <w:szCs w:val="32"/>
          <w:cs/>
        </w:rPr>
        <w:t>ท</w:t>
      </w:r>
      <w:r w:rsidRPr="005C3C55">
        <w:rPr>
          <w:rFonts w:ascii="TH SarabunIT๙" w:hAnsi="TH SarabunIT๙" w:cs="TH SarabunIT๙"/>
          <w:w w:val="74"/>
          <w:sz w:val="32"/>
          <w:szCs w:val="32"/>
          <w:cs/>
        </w:rPr>
        <w:t xml:space="preserve">ย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สามารถปรับ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ประยุกต์หลักธรรมคำสอน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ทางศาสนาใช้กับชีวิตได้อย่างเหมาะสมสร้างความสมดุลระหว่างคน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="00F17F4E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 xml:space="preserve">     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กับสังคม</w:t>
      </w:r>
      <w:r w:rsidRPr="005C3C55">
        <w:rPr>
          <w:rFonts w:ascii="TH SarabunIT๙" w:hAnsi="TH SarabunIT๙" w:cs="TH SarabunIT๙"/>
          <w:spacing w:val="-15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และธรร</w:t>
      </w:r>
      <w:r w:rsidRPr="005C3C55">
        <w:rPr>
          <w:rFonts w:ascii="TH SarabunIT๙" w:hAnsi="TH SarabunIT๙" w:cs="TH SarabunIT๙"/>
          <w:w w:val="66"/>
          <w:sz w:val="32"/>
          <w:szCs w:val="32"/>
          <w:cs/>
        </w:rPr>
        <w:t>มชาติได้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ย่างยั่งยืน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่ว</w:t>
      </w:r>
      <w:r w:rsidRPr="005C3C55">
        <w:rPr>
          <w:rFonts w:ascii="TH SarabunIT๙" w:hAnsi="TH SarabunIT๙" w:cs="TH SarabunIT๙"/>
          <w:w w:val="74"/>
          <w:sz w:val="32"/>
          <w:szCs w:val="32"/>
          <w:cs/>
        </w:rPr>
        <w:t>ยเปล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ี่ยนแปล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งปรับปร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ุงวิถีช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ีวิตข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4"/>
          <w:sz w:val="32"/>
          <w:szCs w:val="32"/>
          <w:cs/>
        </w:rPr>
        <w:t>งคน</w:t>
      </w:r>
      <w:r w:rsidRPr="005C3C55">
        <w:rPr>
          <w:rFonts w:ascii="TH SarabunIT๙" w:hAnsi="TH SarabunIT๙" w:cs="TH SarabunIT๙"/>
          <w:spacing w:val="-2"/>
          <w:w w:val="64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ทยให้เหมา</w:t>
      </w:r>
      <w:r w:rsidRPr="005C3C55">
        <w:rPr>
          <w:rFonts w:ascii="TH SarabunIT๙" w:hAnsi="TH SarabunIT๙" w:cs="TH SarabunIT๙"/>
          <w:spacing w:val="-2"/>
          <w:w w:val="71"/>
          <w:sz w:val="32"/>
          <w:szCs w:val="32"/>
          <w:cs/>
        </w:rPr>
        <w:t>ะ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สมได้ตา</w:t>
      </w:r>
      <w:r w:rsidRPr="005C3C55">
        <w:rPr>
          <w:rFonts w:ascii="TH SarabunIT๙" w:hAnsi="TH SarabunIT๙" w:cs="TH SarabunIT๙"/>
          <w:spacing w:val="-2"/>
          <w:w w:val="67"/>
          <w:sz w:val="32"/>
          <w:szCs w:val="32"/>
          <w:cs/>
        </w:rPr>
        <w:t>ม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ยุค</w:t>
      </w:r>
    </w:p>
    <w:p w14:paraId="50A9A6B4" w14:textId="77777777" w:rsidR="000F1C09" w:rsidRPr="005C3C55" w:rsidRDefault="000F1C09" w:rsidP="005C3C55">
      <w:pPr>
        <w:pStyle w:val="a3"/>
        <w:spacing w:before="24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องค์การบริหารส่วนตำบลเขาตอกได้เล็งเห็นความสำคัญของภูมิปัญญาท้องถิ่นจึงได้จัดท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โครงการสำรวจฐานข้อมูลภูมิปัญญาท้องถิ่น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="00F17F4E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 xml:space="preserve"> 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ท้องถิ่นเพื่อให้ข้อมูลภูมิปัญญาท้องถิ่น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เพื่อสืบสานและอนุรักษ์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ภูมิปัญญาท้องถิ่นที่สำคัญและมีประโยชน์ไว้ไม่ให้สูญหายไปจาก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ชุมชน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และหวังเป็นอย่างยิ่งว่าฐานข้อมูล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เล่มนี้จะเป็นประโยชน์ต่อสาธารณชนในการศึกษา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หรือปราชญ์ท้องถิ่นต่อไป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ประเภทของภูมิปัญญาท้องถิ่น</w:t>
      </w:r>
      <w:r w:rsidRPr="005C3C55">
        <w:rPr>
          <w:rFonts w:ascii="TH SarabunIT๙" w:hAnsi="TH SarabunIT๙" w:cs="TH SarabunIT๙"/>
          <w:spacing w:val="3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ท้องถิ่น หมายร่วมถึง ทุกสิ่งทุกอย่างที่ชาวบ้าน คิดค้นขึ้น แล้ว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>นำ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มาปรับปรุง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แก้ไขพัฒนาแก้ปัญหา เป็นทั้งสติปัญญาและองค์ความรู้ทั้งหมดของชาวบ้าน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spacing w:val="-1"/>
          <w:w w:val="50"/>
          <w:sz w:val="32"/>
          <w:szCs w:val="32"/>
          <w:cs/>
        </w:rPr>
        <w:t xml:space="preserve">  </w:t>
      </w:r>
      <w:r w:rsidRPr="005C3C55">
        <w:rPr>
          <w:rFonts w:ascii="TH SarabunIT๙" w:hAnsi="TH SarabunIT๙" w:cs="TH SarabunIT๙"/>
          <w:spacing w:val="-1"/>
          <w:w w:val="50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ด้จ</w:t>
      </w:r>
      <w:r w:rsidRPr="005C3C55">
        <w:rPr>
          <w:rFonts w:ascii="TH SarabunIT๙" w:hAnsi="TH SarabunIT๙" w:cs="TH SarabunIT๙"/>
          <w:spacing w:val="-1"/>
          <w:w w:val="75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64"/>
          <w:sz w:val="32"/>
          <w:szCs w:val="32"/>
          <w:cs/>
        </w:rPr>
        <w:t>แนก</w:t>
      </w:r>
      <w:r w:rsidRPr="005C3C55">
        <w:rPr>
          <w:rFonts w:ascii="TH SarabunIT๙" w:hAnsi="TH SarabunIT๙" w:cs="TH SarabunIT๙"/>
          <w:spacing w:val="-2"/>
          <w:w w:val="64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ว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้ร</w:t>
      </w:r>
      <w:r w:rsidRPr="005C3C55">
        <w:rPr>
          <w:rFonts w:ascii="TH SarabunIT๙" w:hAnsi="TH SarabunIT๙" w:cs="TH SarabunIT๙"/>
          <w:spacing w:val="1"/>
          <w:w w:val="67"/>
          <w:sz w:val="32"/>
          <w:szCs w:val="32"/>
          <w:cs/>
        </w:rPr>
        <w:t>ว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ม</w:t>
      </w:r>
      <w:r w:rsidRPr="005C3C55">
        <w:rPr>
          <w:rFonts w:ascii="TH SarabunIT๙" w:hAnsi="TH SarabunIT๙" w:cs="TH SarabunIT๙"/>
          <w:spacing w:val="-1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w w:val="80"/>
          <w:sz w:val="32"/>
          <w:szCs w:val="32"/>
          <w:cs/>
        </w:rPr>
        <w:t xml:space="preserve">  5  ด้าน </w:t>
      </w:r>
      <w:r w:rsidRPr="005C3C55">
        <w:rPr>
          <w:rFonts w:ascii="TH SarabunIT๙" w:hAnsi="TH SarabunIT๙" w:cs="TH SarabunIT๙"/>
          <w:spacing w:val="-17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คือ</w:t>
      </w:r>
    </w:p>
    <w:p w14:paraId="176D310B" w14:textId="77777777" w:rsidR="000F1C09" w:rsidRPr="005C3C55" w:rsidRDefault="000F1C09" w:rsidP="005C3C55">
      <w:pPr>
        <w:pStyle w:val="a3"/>
        <w:spacing w:before="24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1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สาขาเกษตรกรรม หมายถึง ความสามารถในการผสมผสานองค์ความรู้ ทักษะ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เทคนิคด้าน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การเกษตรกับเทคโนโลยี โดยการพัฒนาบนพื้นฐาน คุณค่าดั้งเดิม ซึ่งคนสามารถพึ่งพา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ตนเองในสภาวการณ์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ต่าง</w:t>
      </w:r>
      <w:r w:rsidRPr="005C3C55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ๆ</w:t>
      </w:r>
      <w:r w:rsidRPr="005C3C55">
        <w:rPr>
          <w:rFonts w:ascii="TH SarabunIT๙" w:hAnsi="TH SarabunIT๙" w:cs="TH SarabunIT๙"/>
          <w:spacing w:val="-17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0"/>
          <w:sz w:val="32"/>
          <w:szCs w:val="32"/>
          <w:cs/>
        </w:rPr>
        <w:t>ได้</w:t>
      </w:r>
      <w:r w:rsidRPr="005C3C55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เช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่น</w:t>
      </w:r>
      <w:r w:rsidRPr="005C3C55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การท</w:t>
      </w:r>
      <w:r w:rsidRPr="005C3C55">
        <w:rPr>
          <w:rFonts w:ascii="TH SarabunIT๙" w:hAnsi="TH SarabunIT๙" w:cs="TH SarabunIT๙"/>
          <w:spacing w:val="-1"/>
          <w:w w:val="75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การเ</w:t>
      </w:r>
      <w:r w:rsidRPr="005C3C55">
        <w:rPr>
          <w:rFonts w:ascii="TH SarabunIT๙" w:hAnsi="TH SarabunIT๙" w:cs="TH SarabunIT๙"/>
          <w:spacing w:val="-2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ษตรแบบผสมผส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าน</w:t>
      </w:r>
      <w:r w:rsidRPr="005C3C55">
        <w:rPr>
          <w:rFonts w:ascii="TH SarabunIT๙" w:hAnsi="TH SarabunIT๙" w:cs="TH SarabunIT๙"/>
          <w:spacing w:val="-1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การแ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้ปัญญา</w:t>
      </w:r>
      <w:r w:rsidRPr="005C3C55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การเ</w:t>
      </w:r>
      <w:r w:rsidRPr="005C3C55">
        <w:rPr>
          <w:rFonts w:ascii="TH SarabunIT๙" w:hAnsi="TH SarabunIT๙" w:cs="TH SarabunIT๙"/>
          <w:spacing w:val="-2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ษตร</w:t>
      </w:r>
      <w:r w:rsidRPr="005C3C55">
        <w:rPr>
          <w:rFonts w:ascii="TH SarabunIT๙" w:hAnsi="TH SarabunIT๙" w:cs="TH SarabunIT๙"/>
          <w:spacing w:val="-9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เป็นต้น</w:t>
      </w:r>
    </w:p>
    <w:p w14:paraId="52FF2AD1" w14:textId="77777777"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w w:val="68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2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="00963DA0" w:rsidRPr="005C3C55">
        <w:rPr>
          <w:rFonts w:ascii="TH SarabunIT๙" w:hAnsi="TH SarabunIT๙" w:cs="TH SarabunIT๙"/>
          <w:w w:val="70"/>
          <w:sz w:val="32"/>
          <w:szCs w:val="32"/>
          <w:cs/>
        </w:rPr>
        <w:t>สาขา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หัตถกรรม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การรู้จักแก้ปัญหาด้าน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การบริโภคอย่าง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ปลอดภัย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ประหยัด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และเป็นธรรมอันเป็นกระบวนการให้ชุมชนท้องถิ่นสามารถ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พึ่งตนเองทาง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เศรษฐกิจได้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ตลอดทั้งการผลิตและการจัดจำหน่ายผลผลิตทางหัตถกรรม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เช่น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การรวมกลุ่มของกลุ่ม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แม่บ้านในตำบล  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กลุ่ม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หัตถ</w:t>
      </w:r>
      <w:r w:rsidRPr="005C3C55">
        <w:rPr>
          <w:rFonts w:ascii="TH SarabunIT๙" w:hAnsi="TH SarabunIT๙" w:cs="TH SarabunIT๙"/>
          <w:spacing w:val="-1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รรม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3"/>
          <w:sz w:val="32"/>
          <w:szCs w:val="32"/>
          <w:cs/>
        </w:rPr>
        <w:t>และ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ื่น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ๆ</w:t>
      </w:r>
      <w:r w:rsidRPr="005C3C55">
        <w:rPr>
          <w:rFonts w:ascii="TH SarabunIT๙" w:hAnsi="TH SarabunIT๙" w:cs="TH SarabunIT๙"/>
          <w:spacing w:val="-17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เป็น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ต</w:t>
      </w:r>
      <w:r w:rsidRPr="005C3C55">
        <w:rPr>
          <w:rFonts w:ascii="TH SarabunIT๙" w:hAnsi="TH SarabunIT๙" w:cs="TH SarabunIT๙" w:hint="cs"/>
          <w:w w:val="68"/>
          <w:sz w:val="32"/>
          <w:szCs w:val="32"/>
          <w:cs/>
        </w:rPr>
        <w:t>้น</w:t>
      </w:r>
    </w:p>
    <w:p w14:paraId="221A7A21" w14:textId="77777777"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w w:val="80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3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สาขาการจัดการทรัพยากรธรรมชาติและสิ่งแวดล้อม หมายถึง ความสามารถเกี่ยวกับการจัดการ</w:t>
      </w:r>
      <w:r w:rsidRPr="005C3C55">
        <w:rPr>
          <w:rFonts w:ascii="TH SarabunIT๙" w:hAnsi="TH SarabunIT๙" w:cs="TH SarabunIT๙"/>
          <w:spacing w:val="14"/>
          <w:w w:val="70"/>
          <w:sz w:val="32"/>
          <w:szCs w:val="32"/>
          <w:cs/>
        </w:rPr>
        <w:t>ทรัพยากรธรรมชาติและสิ่งแวดล้อม</w:t>
      </w:r>
      <w:r w:rsidRPr="005C3C55">
        <w:rPr>
          <w:rFonts w:ascii="TH SarabunIT๙" w:hAnsi="TH SarabunIT๙" w:cs="TH SarabunIT๙"/>
          <w:spacing w:val="15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0"/>
          <w:w w:val="70"/>
          <w:sz w:val="32"/>
          <w:szCs w:val="32"/>
          <w:cs/>
        </w:rPr>
        <w:t>ทั้งอนุรักษ์</w:t>
      </w:r>
      <w:r w:rsidRPr="005C3C55">
        <w:rPr>
          <w:rFonts w:ascii="TH SarabunIT๙" w:hAnsi="TH SarabunIT๙" w:cs="TH SarabunIT๙"/>
          <w:spacing w:val="1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3"/>
          <w:w w:val="70"/>
          <w:sz w:val="32"/>
          <w:szCs w:val="32"/>
          <w:cs/>
        </w:rPr>
        <w:t>การพัฒนา</w:t>
      </w:r>
      <w:r w:rsidRPr="005C3C55">
        <w:rPr>
          <w:rFonts w:ascii="TH SarabunIT๙" w:hAnsi="TH SarabunIT๙" w:cs="TH SarabunIT๙"/>
          <w:spacing w:val="14"/>
          <w:w w:val="70"/>
          <w:sz w:val="32"/>
          <w:szCs w:val="32"/>
          <w:cs/>
        </w:rPr>
        <w:t xml:space="preserve"> และใช้ประโยชน์จากคุณค่า</w:t>
      </w:r>
      <w:r w:rsidRPr="005C3C55">
        <w:rPr>
          <w:rFonts w:ascii="TH SarabunIT๙" w:hAnsi="TH SarabunIT๙" w:cs="TH SarabunIT๙"/>
          <w:spacing w:val="15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2"/>
          <w:w w:val="70"/>
          <w:sz w:val="32"/>
          <w:szCs w:val="32"/>
          <w:cs/>
        </w:rPr>
        <w:t>ของ</w:t>
      </w:r>
      <w:r w:rsidRPr="005C3C55">
        <w:rPr>
          <w:rFonts w:ascii="TH SarabunIT๙" w:hAnsi="TH SarabunIT๙" w:cs="TH SarabunIT๙"/>
          <w:w w:val="80"/>
          <w:sz w:val="32"/>
          <w:szCs w:val="32"/>
          <w:cs/>
        </w:rPr>
        <w:t>ทรัพยากรธรรมชาติและสิ่งแวดล้อมอย่างสมดุลและยั่งยืน</w:t>
      </w:r>
    </w:p>
    <w:p w14:paraId="6CCC1489" w14:textId="77777777"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4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สาขาจัดการ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ความสามารถในการบริหารการจัดการด</w:t>
      </w:r>
      <w:r w:rsidRPr="005C3C55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เนินงาน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ด้านต่าง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ๆ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ทั้งของ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งค์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6"/>
          <w:sz w:val="32"/>
          <w:szCs w:val="32"/>
          <w:cs/>
        </w:rPr>
        <w:t>ร</w:t>
      </w:r>
      <w:r w:rsidRPr="005C3C55">
        <w:rPr>
          <w:rFonts w:ascii="TH SarabunIT๙" w:hAnsi="TH SarabunIT๙" w:cs="TH SarabunIT๙"/>
          <w:spacing w:val="1"/>
          <w:w w:val="66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ุม</w:t>
      </w:r>
      <w:r w:rsidRPr="005C3C55">
        <w:rPr>
          <w:rFonts w:ascii="TH SarabunIT๙" w:hAnsi="TH SarabunIT๙" w:cs="TH SarabunIT๙"/>
          <w:spacing w:val="2"/>
          <w:w w:val="67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น</w:t>
      </w:r>
      <w:r w:rsidRPr="005C3C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งค์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รท</w:t>
      </w:r>
      <w:r w:rsidRPr="005C3C55">
        <w:rPr>
          <w:rFonts w:ascii="TH SarabunIT๙" w:hAnsi="TH SarabunIT๙" w:cs="TH SarabunIT๙"/>
          <w:spacing w:val="1"/>
          <w:w w:val="72"/>
          <w:sz w:val="32"/>
          <w:szCs w:val="32"/>
          <w:cs/>
        </w:rPr>
        <w:t>า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งส</w:t>
      </w:r>
      <w:r w:rsidRPr="005C3C55">
        <w:rPr>
          <w:rFonts w:ascii="TH SarabunIT๙" w:hAnsi="TH SarabunIT๙" w:cs="TH SarabunIT๙"/>
          <w:spacing w:val="2"/>
          <w:w w:val="71"/>
          <w:sz w:val="32"/>
          <w:szCs w:val="32"/>
          <w:cs/>
        </w:rPr>
        <w:t>ั</w:t>
      </w:r>
      <w:r w:rsidRPr="005C3C55">
        <w:rPr>
          <w:rFonts w:ascii="TH SarabunIT๙" w:hAnsi="TH SarabunIT๙" w:cs="TH SarabunIT๙"/>
          <w:spacing w:val="1"/>
          <w:w w:val="69"/>
          <w:sz w:val="32"/>
          <w:szCs w:val="32"/>
          <w:cs/>
        </w:rPr>
        <w:t>ง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คม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99"/>
          <w:sz w:val="32"/>
          <w:szCs w:val="32"/>
          <w:cs/>
        </w:rPr>
        <w:t>ื่นๆ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ในสังคมไทย</w:t>
      </w:r>
      <w:r w:rsidRPr="005C3C55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w w:val="68"/>
          <w:sz w:val="32"/>
          <w:szCs w:val="32"/>
          <w:cs/>
        </w:rPr>
        <w:t>เช่น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การจัดการศึกษาเรียนรู้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นับได้ว่าเป็นภูมิปัญญาสาขา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การจัดการที่มีความสำคัญ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เพราะการจัดการศึกษาเรียนรู้ดี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หมายถึงกระบวนการเรียนรู้พัฒนาและถ่ายทอดความรู้ภูมิปัญญาไทยที่มี</w:t>
      </w:r>
      <w:r w:rsidRPr="005C3C55">
        <w:rPr>
          <w:rFonts w:ascii="TH SarabunIT๙" w:hAnsi="TH SarabunIT๙" w:cs="TH SarabunIT๙"/>
          <w:w w:val="80"/>
          <w:sz w:val="32"/>
          <w:szCs w:val="32"/>
          <w:cs/>
        </w:rPr>
        <w:t>ประสิทธิผล</w:t>
      </w:r>
    </w:p>
    <w:p w14:paraId="6C3CAFB9" w14:textId="77777777"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w w:val="72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5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สาขาศาสนาและประเพณี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proofErr w:type="gramStart"/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ความสามารถประยุกต์และปรับใช้หลักธรรม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ค</w:t>
      </w:r>
      <w:r w:rsidRPr="005C3C55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สอนทางศาสนาความเชื่อและประเพณีดั้งเดิมที่มีคุณค่าให้เหมาะสมต่อการประพฤติปฏิบัติให้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บังเกิดผลดีต่อบุคคลและ</w:t>
      </w:r>
      <w:proofErr w:type="gramEnd"/>
      <w:r w:rsidRPr="005C3C55">
        <w:rPr>
          <w:rFonts w:ascii="TH SarabunIT๙" w:hAnsi="TH SarabunIT๙" w:cs="TH SarabunIT๙"/>
          <w:spacing w:val="-57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สิ่งแว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ดล้</w:t>
      </w:r>
      <w:r w:rsidRPr="005C3C55">
        <w:rPr>
          <w:rFonts w:ascii="TH SarabunIT๙" w:hAnsi="TH SarabunIT๙" w:cs="TH SarabunIT๙" w:hint="cs"/>
          <w:w w:val="72"/>
          <w:sz w:val="32"/>
          <w:szCs w:val="32"/>
          <w:cs/>
        </w:rPr>
        <w:t>อม</w:t>
      </w:r>
    </w:p>
    <w:p w14:paraId="6F2E3208" w14:textId="77777777" w:rsidR="000F1C09" w:rsidRPr="005C3C55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32"/>
          <w:szCs w:val="32"/>
        </w:rPr>
      </w:pPr>
    </w:p>
    <w:p w14:paraId="5A42576A" w14:textId="77777777" w:rsidR="000F1C09" w:rsidRPr="005C3C55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32"/>
          <w:szCs w:val="32"/>
        </w:rPr>
      </w:pPr>
    </w:p>
    <w:p w14:paraId="3E2056BF" w14:textId="77777777" w:rsidR="000F1C09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40"/>
          <w:szCs w:val="40"/>
        </w:rPr>
      </w:pPr>
    </w:p>
    <w:p w14:paraId="79ACC409" w14:textId="77777777" w:rsidR="000F1C09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40"/>
          <w:szCs w:val="40"/>
        </w:rPr>
      </w:pPr>
    </w:p>
    <w:p w14:paraId="73E987A0" w14:textId="77777777" w:rsidR="000F1C09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40"/>
          <w:szCs w:val="40"/>
        </w:rPr>
      </w:pPr>
    </w:p>
    <w:p w14:paraId="6104F6CA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14:paraId="167C925B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14:paraId="440760E9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14:paraId="6A1D98CB" w14:textId="77777777" w:rsidR="000F1C09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  <w:r w:rsidRPr="005B6810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สาขาเกษตรกรรม</w:t>
      </w:r>
    </w:p>
    <w:p w14:paraId="0C7B8EE6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14:paraId="7B25B749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70F57263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13323E5F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098F867A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6226A021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7ED9F976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0B441E27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4F45826D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38A97BA5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58F93FEF" w14:textId="77777777"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6D16893D" w14:textId="77777777" w:rsidR="005B6810" w:rsidRDefault="005B6810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149BEC10" w14:textId="77777777" w:rsidR="00C6592D" w:rsidRDefault="00C6592D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3CBBE1E0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0ED533D5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2432239C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328CD81D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604B8C1A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4D4AAACB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4487166C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0D73FD90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35D32600" w14:textId="77777777"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006599AF" w14:textId="77777777" w:rsidR="00963DA0" w:rsidRDefault="00963DA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14:paraId="54C56D38" w14:textId="77777777" w:rsidR="005B6810" w:rsidRDefault="00B72C49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34FBE259" w14:textId="77777777" w:rsidR="00DE5001" w:rsidRPr="00B9370B" w:rsidRDefault="00B9370B" w:rsidP="00B72C49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B9370B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การทำเกษตรตามปรัชญาเศรษฐกิจพอเพียง</w:t>
      </w:r>
      <w:r w:rsidR="00B72C49" w:rsidRPr="00B9370B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  <w:r w:rsidR="00DE5001" w:rsidRPr="00B9370B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</w:p>
    <w:p w14:paraId="3E2752DD" w14:textId="77777777" w:rsidR="00B72C49" w:rsidRPr="00963DA0" w:rsidRDefault="00DE5001" w:rsidP="00DE5001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>5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บ้านทุ่ง</w:t>
      </w:r>
      <w:proofErr w:type="spellStart"/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>จูด</w:t>
      </w:r>
      <w:proofErr w:type="spellEnd"/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ตำบลเขาตอก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อำเภอเคียนซา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05A2BCA9" w14:textId="77777777" w:rsidR="00DE5001" w:rsidRPr="00B9370B" w:rsidRDefault="00DE5001" w:rsidP="00EF224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B9370B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ความเป็นมา</w:t>
      </w:r>
    </w:p>
    <w:p w14:paraId="4F2C40BD" w14:textId="77777777" w:rsidR="00B9370B" w:rsidRP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เศรษฐกิจพอเพียง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>ตน์ ความพอเพียง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ต่อการกระทบใดๆ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</w:t>
      </w:r>
    </w:p>
    <w:p w14:paraId="6FBC65FA" w14:textId="77777777" w:rsidR="00B9370B" w:rsidRPr="00B9370B" w:rsidRDefault="00B9370B" w:rsidP="00EF224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247">
        <w:rPr>
          <w:rStyle w:val="a5"/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  <w:t>ความหมายของเศรษฐกิจพอเพียง จึงประกอบด้วยคุณสมบัติ</w:t>
      </w:r>
      <w:r w:rsidRPr="00B9370B">
        <w:rPr>
          <w:rStyle w:val="a5"/>
          <w:rFonts w:ascii="TH SarabunIT๙" w:hAnsi="TH SarabunIT๙" w:cs="TH SarabunIT๙"/>
          <w:color w:val="333333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9A1276D" w14:textId="77777777" w:rsidR="00B9370B" w:rsidRP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๑.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ความพอประมาณ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</w:t>
      </w:r>
    </w:p>
    <w:p w14:paraId="267240F7" w14:textId="77777777" w:rsidR="00B9370B" w:rsidRP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๒.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ความมีเหตุผล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ตลอดจนคำนึงถึงผลที่คาดว่าจะเกิดขึ้นจากการกระทำนั้นๆ อย่างรอบคอบ</w:t>
      </w:r>
    </w:p>
    <w:p w14:paraId="0832F855" w14:textId="77777777" w:rsid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๓.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ภูมิคุ้มกัน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หมายถึง การเตรียมตัวให้พร้อมรับผลกระทบและการเปลี่ยนแปลงด้านต่างๆ ที่จะเกิดขึ้น โดยคำนึงถึงความเป็นไปได้ของสถานการณ์ต่างๆ ที่คาดว่าจะเกิดขึ้นในอนาคต</w:t>
      </w:r>
    </w:p>
    <w:p w14:paraId="266D9BFD" w14:textId="77777777" w:rsidR="00DA0B6E" w:rsidRPr="00B9370B" w:rsidRDefault="00DA0B6E" w:rsidP="005D70C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05FAD9" w14:textId="77777777" w:rsidR="00B9370B" w:rsidRPr="00B9370B" w:rsidRDefault="00B9370B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3E752AAD" w14:textId="77777777" w:rsidR="00DE5001" w:rsidRDefault="00DE5001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2FF31281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1B19A8AC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42687EBD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3DD2F19A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608B6BB9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5FB07CAF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10AC35AC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3993B0C5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71F152A0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51FBB4E4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405776E7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76796138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2993915D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1D3C658B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31104749" w14:textId="77777777"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14:paraId="588B816D" w14:textId="77777777" w:rsidR="00603CA4" w:rsidRPr="00B9370B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  <w:cs/>
        </w:rPr>
      </w:pPr>
    </w:p>
    <w:p w14:paraId="7AF11E7E" w14:textId="77777777" w:rsidR="00B72C49" w:rsidRPr="00B9370B" w:rsidRDefault="00B72C49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  <w:cs/>
        </w:rPr>
      </w:pPr>
    </w:p>
    <w:p w14:paraId="0F2BB732" w14:textId="77777777" w:rsidR="005B6810" w:rsidRDefault="00603CA4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3D6769A4" wp14:editId="434C95F0">
            <wp:extent cx="2427641" cy="2847975"/>
            <wp:effectExtent l="0" t="0" r="0" b="0"/>
            <wp:docPr id="36" name="รูปภาพ 36" descr="C:\Users\User\Desktop\บ้านป้าน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บ้านป้านา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13" cy="28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6C20FE76" wp14:editId="48CEF2BF">
            <wp:extent cx="2355390" cy="2846705"/>
            <wp:effectExtent l="0" t="0" r="6985" b="0"/>
            <wp:docPr id="37" name="รูปภาพ 37" descr="C:\Users\User\Desktop\บ้านป้าน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บ้านป้านา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32" cy="28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B08A" w14:textId="77777777" w:rsidR="00603CA4" w:rsidRDefault="00603CA4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29C45A87" w14:textId="77777777" w:rsidR="00603CA4" w:rsidRDefault="00603CA4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6CD1AFF4" w14:textId="77777777" w:rsidR="00603CA4" w:rsidRDefault="00BE7521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46436938" wp14:editId="23286F66">
            <wp:extent cx="2441557" cy="3028950"/>
            <wp:effectExtent l="0" t="0" r="0" b="0"/>
            <wp:docPr id="38" name="รูปภาพ 38" descr="C:\Users\User\Desktop\บ้านป้าน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บ้านป้านา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47" cy="30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</w:t>
      </w: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61465EAA" wp14:editId="63AA8BF4">
            <wp:extent cx="2427246" cy="3009900"/>
            <wp:effectExtent l="0" t="0" r="0" b="0"/>
            <wp:docPr id="39" name="รูปภาพ 39" descr="C:\Users\User\Desktop\บ้านป้าน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บ้านป้านา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51" cy="30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0559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22D1FBC7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6CB4CFF7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6F9B2C4A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2EFF12F0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0A864500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5C11D33C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32E19484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130B5F20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364D19EE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46E887FE" w14:textId="77777777"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14:paraId="61B5EE84" w14:textId="77777777"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1B8C3697" w14:textId="77777777"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6D170343" w14:textId="77777777"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26E51B53" w14:textId="77777777"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3E560DE7" w14:textId="77777777" w:rsidR="00963DA0" w:rsidRP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  <w:sectPr w:rsidR="00963DA0" w:rsidRPr="00963DA0" w:rsidSect="00055881">
          <w:pgSz w:w="11910" w:h="16840"/>
          <w:pgMar w:top="1360" w:right="995" w:bottom="280" w:left="1276" w:header="720" w:footer="720" w:gutter="0"/>
          <w:cols w:space="720"/>
        </w:sectPr>
      </w:pPr>
      <w:r w:rsidRPr="00963DA0">
        <w:rPr>
          <w:rFonts w:ascii="TH SarabunIT๙" w:hAnsi="TH SarabunIT๙" w:cs="TH SarabunIT๙"/>
          <w:b/>
          <w:bCs/>
          <w:w w:val="70"/>
          <w:sz w:val="144"/>
          <w:szCs w:val="144"/>
        </w:rPr>
        <w:t>2</w:t>
      </w:r>
      <w:r w:rsidRPr="00963DA0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.</w:t>
      </w:r>
      <w:r w:rsidRPr="00963DA0">
        <w:rPr>
          <w:rFonts w:ascii="TH SarabunIT๙" w:hAnsi="TH SarabunIT๙" w:cs="TH SarabunIT๙"/>
          <w:b/>
          <w:bCs/>
          <w:spacing w:val="1"/>
          <w:w w:val="70"/>
          <w:sz w:val="144"/>
          <w:szCs w:val="144"/>
          <w:cs/>
        </w:rPr>
        <w:t xml:space="preserve"> </w:t>
      </w:r>
      <w:r w:rsidRPr="00963DA0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สาขาหัตถกรรม</w:t>
      </w:r>
    </w:p>
    <w:p w14:paraId="06602D17" w14:textId="77777777" w:rsidR="00065F91" w:rsidRPr="00EF2247" w:rsidRDefault="00065F91" w:rsidP="00065F91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32AE7A7D" w14:textId="77777777" w:rsidR="00065F91" w:rsidRPr="00065F91" w:rsidRDefault="00065F91" w:rsidP="00065F91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การทำดอกไม้จันทร์</w:t>
      </w:r>
      <w:r w:rsidRPr="00065F91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</w:p>
    <w:p w14:paraId="6A9DCA8D" w14:textId="77777777" w:rsidR="00065F91" w:rsidRPr="00065F91" w:rsidRDefault="00C82E1C" w:rsidP="00065F91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>หมู่ที่  2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บ้านเขาตอกใต้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ตำบลเขาตอก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42706574" w14:textId="77777777" w:rsidR="00065F91" w:rsidRPr="00065F91" w:rsidRDefault="00065F91" w:rsidP="00EF224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ความเป็นมา</w:t>
      </w:r>
    </w:p>
    <w:p w14:paraId="6CF0F1FF" w14:textId="77777777" w:rsidR="00BD3F5A" w:rsidRPr="00BD3F5A" w:rsidRDefault="00065F91" w:rsidP="00BD3F5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olor w:val="FFFFFF"/>
          <w:cs/>
        </w:rPr>
        <w:t>า</w:t>
      </w:r>
      <w:r w:rsidR="00BD3F5A">
        <w:rPr>
          <w:color w:val="FFFFFF"/>
          <w:cs/>
        </w:rPr>
        <w:tab/>
      </w:r>
      <w:r w:rsidR="00BD3F5A">
        <w:rPr>
          <w:color w:val="FFFFFF"/>
          <w:cs/>
        </w:rPr>
        <w:tab/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 xml:space="preserve">ตามคติความเชื่อของคนไทยตั้งแต่สมัยโบราณนานมา การฌาปนกิจศพ ถือว่าเป็นการแสดงความเคารพและให้เกียรติแด่ผู้ที่ล่วงลับไปแล้ว ตามธรรมเนียมประเพณีของคนไทยในการฌาปนกิจศพนั้น </w:t>
      </w:r>
      <w:r w:rsidR="00BD3F5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 xml:space="preserve">จะมีการวาง </w:t>
      </w:r>
      <w:r w:rsidR="00BD3F5A" w:rsidRPr="00BD3F5A">
        <w:rPr>
          <w:rFonts w:ascii="TH SarabunIT๙" w:hAnsi="TH SarabunIT๙" w:cs="TH SarabunIT๙"/>
          <w:sz w:val="32"/>
          <w:szCs w:val="32"/>
        </w:rPr>
        <w:t>“</w:t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>ดอกไม้จันทน์</w:t>
      </w:r>
      <w:r w:rsidR="00BD3F5A" w:rsidRPr="00BD3F5A">
        <w:rPr>
          <w:rFonts w:ascii="TH SarabunIT๙" w:hAnsi="TH SarabunIT๙" w:cs="TH SarabunIT๙"/>
          <w:sz w:val="32"/>
          <w:szCs w:val="32"/>
        </w:rPr>
        <w:t xml:space="preserve">” </w:t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>ที่ใช้เป็นสัญลักษณ์ในการแสดงความไว้อาลัยอีกด้วย</w:t>
      </w:r>
    </w:p>
    <w:p w14:paraId="7280C230" w14:textId="77777777" w:rsidR="00BD3F5A" w:rsidRPr="00BD3F5A" w:rsidRDefault="00BD3F5A" w:rsidP="00BD3F5A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D3F5A">
        <w:rPr>
          <w:rFonts w:ascii="TH SarabunIT๙" w:hAnsi="TH SarabunIT๙" w:cs="TH SarabunIT๙"/>
          <w:sz w:val="32"/>
          <w:szCs w:val="32"/>
          <w:cs/>
        </w:rPr>
        <w:t xml:space="preserve">ในสมัยก่อน </w:t>
      </w:r>
      <w:r w:rsidRPr="00BD3F5A">
        <w:rPr>
          <w:rFonts w:ascii="TH SarabunIT๙" w:hAnsi="TH SarabunIT๙" w:cs="TH SarabunIT๙"/>
          <w:sz w:val="32"/>
          <w:szCs w:val="32"/>
        </w:rPr>
        <w:t>“</w:t>
      </w:r>
      <w:r w:rsidRPr="00BD3F5A">
        <w:rPr>
          <w:rFonts w:ascii="TH SarabunIT๙" w:hAnsi="TH SarabunIT๙" w:cs="TH SarabunIT๙"/>
          <w:sz w:val="32"/>
          <w:szCs w:val="32"/>
          <w:cs/>
        </w:rPr>
        <w:t>ไม้จันทน์</w:t>
      </w:r>
      <w:r w:rsidRPr="00BD3F5A">
        <w:rPr>
          <w:rFonts w:ascii="TH SarabunIT๙" w:hAnsi="TH SarabunIT๙" w:cs="TH SarabunIT๙"/>
          <w:sz w:val="32"/>
          <w:szCs w:val="32"/>
        </w:rPr>
        <w:t xml:space="preserve">” </w:t>
      </w:r>
      <w:r w:rsidRPr="00BD3F5A">
        <w:rPr>
          <w:rFonts w:ascii="TH SarabunIT๙" w:hAnsi="TH SarabunIT๙" w:cs="TH SarabunIT๙"/>
          <w:sz w:val="32"/>
          <w:szCs w:val="32"/>
          <w:cs/>
        </w:rPr>
        <w:t>ถือว่าเป็นไม้มงคลที่เป็นของสูง ในสมัยก่อนมักจะใช้สำหรับเชื้อพระวงศ์ เจ้าขุนมูลนาย</w:t>
      </w:r>
      <w:r w:rsidRPr="00BD3F5A">
        <w:rPr>
          <w:rFonts w:ascii="TH SarabunIT๙" w:hAnsi="TH SarabunIT๙" w:cs="TH SarabunIT๙"/>
          <w:sz w:val="32"/>
          <w:szCs w:val="32"/>
        </w:rPr>
        <w:t xml:space="preserve">  </w:t>
      </w:r>
      <w:r w:rsidRPr="00BD3F5A">
        <w:rPr>
          <w:rFonts w:ascii="TH SarabunIT๙" w:hAnsi="TH SarabunIT๙" w:cs="TH SarabunIT๙"/>
          <w:sz w:val="32"/>
          <w:szCs w:val="32"/>
          <w:cs/>
        </w:rPr>
        <w:t>หรือคนชนชั้นสูงเท่านั้น เนื่องจากเป็นไม้ที่หาได้ยากและมีราคาที่แพงมาก และด้วยคุณสมบัติเฉพาะตัวของไม้จันทน์ที่มีความหอมมาก จึงนิยมนำมาทำหีบศพ โดยเฉพาะอย่างยิ่งโกศสำหรับที่ใช้บรรจุศพของเจ้านายชั้นสูง และทำเป็นฟื้นที่ใช้ในการฌาปนกิจศพ จากคติความเชื่อเรื่องการเผาเครื่องหอมและกำยาน ถวายต่อสิ่งศักดิ์สิทธิ์ ด้วยธูปหอมที่ทำมาจากไม้จันทน์อีกด้วย</w:t>
      </w:r>
    </w:p>
    <w:p w14:paraId="50A6A3B2" w14:textId="77777777" w:rsidR="00976DA1" w:rsidRPr="003A5097" w:rsidRDefault="00976DA1" w:rsidP="00976DA1">
      <w:pPr>
        <w:pStyle w:val="a3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6DA1">
        <w:rPr>
          <w:rFonts w:cs="Cordia New"/>
          <w:color w:val="FFFFFF"/>
          <w:cs/>
        </w:rPr>
        <w:t>วัสดุ</w:t>
      </w:r>
      <w:proofErr w:type="spellStart"/>
      <w:r w:rsidRPr="00976DA1">
        <w:rPr>
          <w:rFonts w:cs="Cordia New"/>
          <w:color w:val="FFFFFF"/>
          <w:cs/>
        </w:rPr>
        <w:t>อุป</w:t>
      </w:r>
      <w:proofErr w:type="spellEnd"/>
      <w:r w:rsidRPr="003A5097">
        <w:rPr>
          <w:rFonts w:ascii="TH SarabunIT๙" w:hAnsi="TH SarabunIT๙" w:cs="TH SarabunIT๙"/>
          <w:b/>
          <w:bCs/>
          <w:color w:val="FFFFFF"/>
          <w:sz w:val="32"/>
          <w:szCs w:val="32"/>
          <w:cs/>
        </w:rPr>
        <w:t>กร</w:t>
      </w:r>
      <w:r w:rsidRPr="003A5097">
        <w:rPr>
          <w:rFonts w:ascii="TH SarabunIT๙" w:hAnsi="TH SarabunIT๙" w:cs="TH SarabunIT๙"/>
          <w:b/>
          <w:bCs/>
          <w:sz w:val="32"/>
          <w:szCs w:val="32"/>
          <w:cs/>
        </w:rPr>
        <w:t>วัสดุอุปกรณ์ที่ต้องใช้</w:t>
      </w:r>
    </w:p>
    <w:p w14:paraId="23E2D209" w14:textId="77777777" w:rsidR="004070FA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shd w:val="clear" w:color="auto" w:fill="FFFFFF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C7F492" wp14:editId="31FE5237">
            <wp:extent cx="180975" cy="180975"/>
            <wp:effectExtent l="0" t="0" r="9525" b="9525"/>
            <wp:docPr id="19" name="รูปภาพ 19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กลีบดอกสีขาว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กลีบดอกสีเกสร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หนวดจันทน์ (ทำจากเยื่อไม้)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FA06C19" w14:textId="77777777" w:rsidR="004070FA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70FA">
        <w:rPr>
          <w:rFonts w:ascii="TH SarabunIT๙" w:hAnsi="TH SarabunIT๙" w:cs="TH SarabunIT๙"/>
          <w:sz w:val="32"/>
          <w:szCs w:val="32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A4E545" wp14:editId="44FC4103">
            <wp:extent cx="180975" cy="180975"/>
            <wp:effectExtent l="0" t="0" r="9525" b="9525"/>
            <wp:docPr id="18" name="รูปภาพ 18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กระดาษย่นสีดำ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ริบบิ้นสีดำ</w:t>
      </w:r>
    </w:p>
    <w:p w14:paraId="585FEA33" w14:textId="77777777" w:rsidR="004070FA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56EBBB" wp14:editId="4D9E1E07">
            <wp:extent cx="180975" cy="180975"/>
            <wp:effectExtent l="0" t="0" r="9525" b="9525"/>
            <wp:docPr id="17" name="รูปภาพ 17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ธูป-เทียน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ธูประกำ (</w:t>
      </w:r>
      <w:r w:rsidRPr="004070FA">
        <w:rPr>
          <w:rFonts w:ascii="TH SarabunIT๙" w:hAnsi="TH SarabunIT๙" w:cs="TH SarabunIT๙"/>
          <w:sz w:val="32"/>
          <w:szCs w:val="32"/>
        </w:rPr>
        <w:t xml:space="preserve">1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ดอก ทำได้ </w:t>
      </w:r>
      <w:r w:rsidRPr="004070FA">
        <w:rPr>
          <w:rFonts w:ascii="TH SarabunIT๙" w:hAnsi="TH SarabunIT๙" w:cs="TH SarabunIT๙"/>
          <w:sz w:val="32"/>
          <w:szCs w:val="32"/>
        </w:rPr>
        <w:t xml:space="preserve">4 </w:t>
      </w:r>
      <w:r w:rsidRPr="004070FA">
        <w:rPr>
          <w:rFonts w:ascii="TH SarabunIT๙" w:hAnsi="TH SarabunIT๙" w:cs="TH SarabunIT๙"/>
          <w:sz w:val="32"/>
          <w:szCs w:val="32"/>
          <w:cs/>
        </w:rPr>
        <w:t>ช่อ)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เทียนจิ๋ว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เทียนเบอร์ </w:t>
      </w:r>
      <w:r w:rsidRPr="004070FA">
        <w:rPr>
          <w:rFonts w:ascii="TH SarabunIT๙" w:hAnsi="TH SarabunIT๙" w:cs="TH SarabunIT๙"/>
          <w:sz w:val="32"/>
          <w:szCs w:val="32"/>
        </w:rPr>
        <w:t>8</w:t>
      </w:r>
    </w:p>
    <w:p w14:paraId="72A88EAD" w14:textId="77777777" w:rsidR="0084735D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70FA">
        <w:rPr>
          <w:rFonts w:ascii="TH SarabunIT๙" w:hAnsi="TH SarabunIT๙" w:cs="TH SarabunIT๙"/>
          <w:sz w:val="32"/>
          <w:szCs w:val="32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F2DC1E" wp14:editId="10F3421E">
            <wp:extent cx="180975" cy="180975"/>
            <wp:effectExtent l="0" t="0" r="9525" b="9525"/>
            <wp:docPr id="16" name="รูปภาพ 16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ช่อประธานพร้อมหนวด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ก้านไม้ติดช่อประธาน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ไม้เสียบหมูปิ้งขนาด </w:t>
      </w:r>
      <w:r w:rsidRPr="004070FA">
        <w:rPr>
          <w:rFonts w:ascii="TH SarabunIT๙" w:hAnsi="TH SarabunIT๙" w:cs="TH SarabunIT๙"/>
          <w:sz w:val="32"/>
          <w:szCs w:val="32"/>
        </w:rPr>
        <w:t>5</w:t>
      </w:r>
      <w:r w:rsidRPr="004070FA">
        <w:rPr>
          <w:rFonts w:ascii="TH SarabunIT๙" w:hAnsi="TH SarabunIT๙" w:cs="TH SarabunIT๙"/>
          <w:sz w:val="32"/>
          <w:szCs w:val="32"/>
          <w:cs/>
        </w:rPr>
        <w:t>-</w:t>
      </w:r>
      <w:r w:rsidRPr="004070FA">
        <w:rPr>
          <w:rFonts w:ascii="TH SarabunIT๙" w:hAnsi="TH SarabunIT๙" w:cs="TH SarabunIT๙"/>
          <w:sz w:val="32"/>
          <w:szCs w:val="32"/>
        </w:rPr>
        <w:t xml:space="preserve">6 </w:t>
      </w:r>
      <w:r w:rsidRPr="004070FA">
        <w:rPr>
          <w:rFonts w:ascii="TH SarabunIT๙" w:hAnsi="TH SarabunIT๙" w:cs="TH SarabunIT๙"/>
          <w:sz w:val="32"/>
          <w:szCs w:val="32"/>
          <w:cs/>
        </w:rPr>
        <w:t>นิ้ว (หรืออาจใช้ก้านธูปเพื่อประหยัดต้นทุน)</w:t>
      </w:r>
      <w:r w:rsidRPr="004070FA">
        <w:rPr>
          <w:rFonts w:ascii="TH SarabunIT๙" w:hAnsi="TH SarabunIT๙" w:cs="TH SarabunIT๙"/>
          <w:sz w:val="32"/>
          <w:szCs w:val="32"/>
        </w:rPr>
        <w:br/>
        <w:t>      </w:t>
      </w:r>
      <w:r w:rsidR="0084735D">
        <w:rPr>
          <w:rFonts w:ascii="TH SarabunIT๙" w:hAnsi="TH SarabunIT๙" w:cs="TH SarabunIT๙"/>
          <w:sz w:val="32"/>
          <w:szCs w:val="32"/>
        </w:rPr>
        <w:tab/>
      </w:r>
      <w:r w:rsidR="008473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3C3CDB" wp14:editId="24F79419">
            <wp:extent cx="180975" cy="180975"/>
            <wp:effectExtent l="0" t="0" r="9525" b="9525"/>
            <wp:docPr id="15" name="รูปภาพ 15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ด้ายสีขาว (แบบที่เรียกว่าด้ายไพ่ป๊อก)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ลวดเบอร์ </w:t>
      </w:r>
      <w:r w:rsidRPr="004070FA">
        <w:rPr>
          <w:rFonts w:ascii="TH SarabunIT๙" w:hAnsi="TH SarabunIT๙" w:cs="TH SarabunIT๙"/>
          <w:sz w:val="32"/>
          <w:szCs w:val="32"/>
        </w:rPr>
        <w:t xml:space="preserve">24, </w:t>
      </w:r>
      <w:r w:rsidRPr="004070FA">
        <w:rPr>
          <w:rFonts w:ascii="TH SarabunIT๙" w:hAnsi="TH SarabunIT๙" w:cs="TH SarabunIT๙"/>
          <w:sz w:val="32"/>
          <w:szCs w:val="32"/>
          <w:cs/>
        </w:rPr>
        <w:t>กาวลาเท็กซ์</w:t>
      </w:r>
    </w:p>
    <w:p w14:paraId="47766F1E" w14:textId="77777777" w:rsidR="00976DA1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70FA">
        <w:rPr>
          <w:rFonts w:ascii="TH SarabunIT๙" w:hAnsi="TH SarabunIT๙" w:cs="TH SarabunIT๙"/>
          <w:sz w:val="32"/>
          <w:szCs w:val="32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F94432" wp14:editId="1DBA0616">
            <wp:extent cx="180975" cy="180975"/>
            <wp:effectExtent l="0" t="0" r="9525" b="9525"/>
            <wp:docPr id="14" name="รูปภาพ 14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ถุงพลาสติก สำหรับบรรจุดอกไม้จันทน์ (ขนาด </w:t>
      </w:r>
      <w:r w:rsidRPr="004070FA">
        <w:rPr>
          <w:rFonts w:ascii="TH SarabunIT๙" w:hAnsi="TH SarabunIT๙" w:cs="TH SarabunIT๙"/>
          <w:sz w:val="32"/>
          <w:szCs w:val="32"/>
        </w:rPr>
        <w:t xml:space="preserve">16x26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นิ้ว บรรจุดอกเล็กได้ </w:t>
      </w:r>
      <w:r w:rsidRPr="004070FA">
        <w:rPr>
          <w:rFonts w:ascii="TH SarabunIT๙" w:hAnsi="TH SarabunIT๙" w:cs="TH SarabunIT๙"/>
          <w:sz w:val="32"/>
          <w:szCs w:val="32"/>
        </w:rPr>
        <w:t xml:space="preserve">100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ดอก ขนาด </w:t>
      </w:r>
      <w:r w:rsidRPr="004070FA">
        <w:rPr>
          <w:rFonts w:ascii="TH SarabunIT๙" w:hAnsi="TH SarabunIT๙" w:cs="TH SarabunIT๙"/>
          <w:sz w:val="32"/>
          <w:szCs w:val="32"/>
        </w:rPr>
        <w:t xml:space="preserve">10x15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นิ้ว บรรจุช่อประธานได้ </w:t>
      </w:r>
      <w:r w:rsidRPr="004070FA">
        <w:rPr>
          <w:rFonts w:ascii="TH SarabunIT๙" w:hAnsi="TH SarabunIT๙" w:cs="TH SarabunIT๙"/>
          <w:sz w:val="32"/>
          <w:szCs w:val="32"/>
        </w:rPr>
        <w:t xml:space="preserve">1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ถุงต่อ </w:t>
      </w:r>
      <w:r w:rsidRPr="004070FA">
        <w:rPr>
          <w:rFonts w:ascii="TH SarabunIT๙" w:hAnsi="TH SarabunIT๙" w:cs="TH SarabunIT๙"/>
          <w:sz w:val="32"/>
          <w:szCs w:val="32"/>
        </w:rPr>
        <w:t xml:space="preserve">1 </w:t>
      </w:r>
      <w:r w:rsidRPr="004070FA">
        <w:rPr>
          <w:rFonts w:ascii="TH SarabunIT๙" w:hAnsi="TH SarabunIT๙" w:cs="TH SarabunIT๙"/>
          <w:sz w:val="32"/>
          <w:szCs w:val="32"/>
          <w:cs/>
        </w:rPr>
        <w:t>ช่อ)</w:t>
      </w:r>
    </w:p>
    <w:p w14:paraId="2591BDDF" w14:textId="77777777" w:rsidR="003A5097" w:rsidRPr="003A5097" w:rsidRDefault="003A5097" w:rsidP="003A509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5097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ขั้นตอนการทำ</w:t>
      </w:r>
    </w:p>
    <w:p w14:paraId="632DE409" w14:textId="77777777" w:rsidR="003A5097" w:rsidRPr="003A5097" w:rsidRDefault="003A5097" w:rsidP="003A5097">
      <w:pPr>
        <w:pStyle w:val="a3"/>
        <w:ind w:firstLine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</w:t>
      </w: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. แบบดอกธรรมดา</w:t>
      </w:r>
      <w:r w:rsidRPr="003A509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เริ่มจากการทำเกสรก่อน โดยใช้กลีบดอกเกสรทำการจับกลีบเข้ากับก้านดอก นำกลีบดอกที่เตรียมไว้แล้วมาทำการเข้าดอก โดยใช้กลีบดอกประมาณ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กลีบ จากนั้นทากาวแล้วใช้ด้ายมัดให้แน่น ก็จะได้ตัวดอกไม้จันทน์ เมื่อได้ตัวดอกไม้จันทน์แล้วก็มาถึงขั้นตอนการใส่หนวดจันทน์ ซึ่งทำเตรียมไว้โดยพันคู่กับธูป-เทียนสำเร็จไว้เรียบร้อยแล้ว เมื่อใส่หนวดจันทน์แล้วนำกระดาษย่นสีดำพันก้านดอกให้แน่นจนไม่สามารถมองเห็นก้านดอกได้ก็เป็นอันเสร็จ</w:t>
      </w:r>
      <w:r w:rsidRPr="003A5097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                 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2</w:t>
      </w: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. แบบช่อประธาน</w:t>
      </w:r>
      <w:r w:rsidRPr="003A509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เริ่มจากเตรียมก้านไม้ช่อประธานพร้อมหนวดจันทน์ไว้ จากนั้นจึงนำดอกที่ทำไว้ซึ่งใช้ขั้นตอนเดียวกันกับการทำแบบดอกธรรมดา นำมาประกอบเข้าด้วยกันเป็นช่อ โดยจะต้องทำแบบนี้เพราะจะต้องนำมาติดช่อประมาณช่อละ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9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ดอก จากนั้นทำการตกแต่ง เป็นอันเสร็จขั้นตอน</w:t>
      </w:r>
    </w:p>
    <w:p w14:paraId="729206CE" w14:textId="77777777" w:rsidR="00976DA1" w:rsidRDefault="00976DA1" w:rsidP="00976DA1">
      <w:pPr>
        <w:pStyle w:val="a3"/>
        <w:spacing w:before="240"/>
        <w:jc w:val="thaiDistribute"/>
        <w:rPr>
          <w:color w:val="FFFFFF"/>
        </w:rPr>
      </w:pPr>
    </w:p>
    <w:p w14:paraId="671C0F5C" w14:textId="77777777" w:rsidR="00F90E33" w:rsidRDefault="00F90E33" w:rsidP="00976DA1">
      <w:pPr>
        <w:pStyle w:val="a3"/>
        <w:spacing w:before="240"/>
        <w:jc w:val="thaiDistribute"/>
        <w:rPr>
          <w:color w:val="FFFFFF"/>
        </w:rPr>
      </w:pPr>
    </w:p>
    <w:p w14:paraId="3A862672" w14:textId="77777777" w:rsidR="00F90E33" w:rsidRDefault="00F90E33" w:rsidP="00976DA1">
      <w:pPr>
        <w:pStyle w:val="a3"/>
        <w:spacing w:before="240"/>
        <w:jc w:val="thaiDistribute"/>
        <w:rPr>
          <w:color w:val="FFFFFF"/>
        </w:rPr>
      </w:pPr>
    </w:p>
    <w:p w14:paraId="477DBE14" w14:textId="77777777" w:rsidR="00F90E33" w:rsidRDefault="00F90E33" w:rsidP="00976DA1">
      <w:pPr>
        <w:pStyle w:val="a3"/>
        <w:spacing w:before="240"/>
        <w:jc w:val="thaiDistribute"/>
        <w:rPr>
          <w:color w:val="FFFFFF"/>
        </w:rPr>
      </w:pPr>
    </w:p>
    <w:p w14:paraId="3DF1D6DD" w14:textId="77777777" w:rsidR="00F90E33" w:rsidRPr="00976DA1" w:rsidRDefault="00F90E33" w:rsidP="00976DA1">
      <w:pPr>
        <w:pStyle w:val="a3"/>
        <w:spacing w:before="240"/>
        <w:jc w:val="thaiDistribute"/>
        <w:rPr>
          <w:color w:val="FFFFFF"/>
        </w:rPr>
      </w:pPr>
      <w:r w:rsidRPr="00597250">
        <w:rPr>
          <w:noProof/>
        </w:rPr>
        <w:drawing>
          <wp:inline distT="0" distB="0" distL="0" distR="0" wp14:anchorId="04883E41" wp14:editId="79C9094B">
            <wp:extent cx="2628900" cy="2809875"/>
            <wp:effectExtent l="0" t="0" r="0" b="9525"/>
            <wp:docPr id="6" name="รูปภาพ 6" descr="C:\Users\User\Desktop\ดอกไม้จันทร์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ดอกไม้จันทร์\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63" cy="28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FFFF"/>
          <w:cs/>
        </w:rPr>
        <w:t xml:space="preserve">       </w:t>
      </w:r>
      <w:r>
        <w:rPr>
          <w:rFonts w:cs="Angsana New"/>
          <w:color w:val="FFFFFF"/>
          <w:szCs w:val="22"/>
          <w:cs/>
        </w:rPr>
        <w:t xml:space="preserve"> </w:t>
      </w:r>
      <w:r w:rsidRPr="00597250">
        <w:rPr>
          <w:noProof/>
        </w:rPr>
        <w:drawing>
          <wp:inline distT="0" distB="0" distL="0" distR="0" wp14:anchorId="30767F9A" wp14:editId="4D0A0C70">
            <wp:extent cx="2609850" cy="2809875"/>
            <wp:effectExtent l="0" t="0" r="0" b="9525"/>
            <wp:docPr id="7" name="รูปภาพ 7" descr="C:\Users\User\Desktop\ดอกไม้จันทร์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ดอกไม้จันทร์\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68" cy="28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AEB6" w14:textId="77777777" w:rsidR="00976DA1" w:rsidRPr="00976DA1" w:rsidRDefault="00976DA1" w:rsidP="00F90E33">
      <w:pPr>
        <w:pStyle w:val="a3"/>
        <w:spacing w:before="240"/>
        <w:jc w:val="center"/>
        <w:rPr>
          <w:color w:val="FFFFFF"/>
        </w:rPr>
      </w:pPr>
      <w:r w:rsidRPr="00976DA1">
        <w:rPr>
          <w:rFonts w:cs="Cordia New"/>
          <w:color w:val="FFFFFF"/>
          <w:cs/>
        </w:rPr>
        <w:t>กลีบดอกสีขาว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กลีบดอกสีเกสร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หนวดจันทน์ (ทำจากเยื่อไม้)</w:t>
      </w:r>
    </w:p>
    <w:p w14:paraId="2457281A" w14:textId="77777777" w:rsidR="00976DA1" w:rsidRPr="00976DA1" w:rsidRDefault="00976DA1" w:rsidP="00F90E33">
      <w:pPr>
        <w:pStyle w:val="a3"/>
        <w:spacing w:before="240"/>
        <w:rPr>
          <w:color w:val="FFFFFF"/>
        </w:rPr>
      </w:pPr>
      <w:r w:rsidRPr="00976DA1">
        <w:rPr>
          <w:rFonts w:cs="Cordia New"/>
          <w:color w:val="FFFFFF"/>
          <w:cs/>
        </w:rPr>
        <w:t>กระดาษย่นสีดำ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ริบบิ้นสีดำ</w:t>
      </w:r>
      <w:r w:rsidR="00F90E33" w:rsidRPr="008C2B6B">
        <w:rPr>
          <w:noProof/>
        </w:rPr>
        <w:drawing>
          <wp:inline distT="0" distB="0" distL="0" distR="0" wp14:anchorId="158C0832" wp14:editId="38232208">
            <wp:extent cx="2891155" cy="3276600"/>
            <wp:effectExtent l="0" t="0" r="4445" b="0"/>
            <wp:docPr id="8" name="รูปภาพ 8" descr="C:\Users\User\Desktop\ดอกไม้จันทร์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ดอกไม้จันทร์\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90" cy="32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A38D3" w14:textId="77777777"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</w:p>
    <w:p w14:paraId="2352DD28" w14:textId="77777777"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  <w:r w:rsidRPr="00976DA1">
        <w:rPr>
          <w:rFonts w:cs="Cordia New"/>
          <w:color w:val="FFFFFF"/>
          <w:cs/>
        </w:rPr>
        <w:t xml:space="preserve">       ธูป-เทียน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ธูประกำ (1 ดอก ทำได้ 4 ช่อ)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เทียนจิ๋ว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เทียนเบอร์ 8</w:t>
      </w:r>
    </w:p>
    <w:p w14:paraId="3CFB0D97" w14:textId="77777777"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</w:p>
    <w:p w14:paraId="06452D54" w14:textId="77777777"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  <w:r w:rsidRPr="00976DA1">
        <w:rPr>
          <w:rFonts w:cs="Cordia New"/>
          <w:color w:val="FFFFFF"/>
          <w:cs/>
        </w:rPr>
        <w:t xml:space="preserve">       ช่อประธานพร้อมหนวด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ก้านไม้ติดช่อประธาน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ไม้เสียบหมูปิ้งขนาด 5-6 นิ้ว (หรืออาจใช้ก้านธูปเพื่อประหยัดต้นทุน)</w:t>
      </w:r>
    </w:p>
    <w:p w14:paraId="26E8B055" w14:textId="77777777" w:rsidR="00DB740F" w:rsidRDefault="00976DA1" w:rsidP="00DB740F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976DA1">
        <w:rPr>
          <w:rFonts w:cs="Cordia New"/>
          <w:color w:val="FFFFFF"/>
          <w:cs/>
        </w:rPr>
        <w:t xml:space="preserve">       ด้ายสีขาว (แบบที่เรียกว่าด้ายไพ่</w:t>
      </w:r>
    </w:p>
    <w:p w14:paraId="47C164ED" w14:textId="77777777" w:rsidR="00DB740F" w:rsidRPr="00EF2247" w:rsidRDefault="00DB740F" w:rsidP="00DB740F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6149ACD7" w14:textId="77777777" w:rsidR="00DB740F" w:rsidRPr="00EF2247" w:rsidRDefault="00DB740F" w:rsidP="00DB740F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 xml:space="preserve">การทำจักสาน </w:t>
      </w:r>
    </w:p>
    <w:p w14:paraId="62789EA7" w14:textId="77777777" w:rsidR="00DB740F" w:rsidRPr="00065F91" w:rsidRDefault="00DB740F" w:rsidP="00DB740F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5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บ้านทุ่ง</w:t>
      </w:r>
      <w:proofErr w:type="spellStart"/>
      <w:r>
        <w:rPr>
          <w:rFonts w:ascii="TH SarabunIT๙" w:hAnsi="TH SarabunIT๙" w:cs="TH SarabunIT๙"/>
          <w:w w:val="70"/>
          <w:sz w:val="32"/>
          <w:szCs w:val="32"/>
          <w:cs/>
        </w:rPr>
        <w:t>จูด</w:t>
      </w:r>
      <w:proofErr w:type="spellEnd"/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ตำบลเขาตอก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486B51BF" w14:textId="77777777" w:rsidR="00DB740F" w:rsidRPr="00EF2247" w:rsidRDefault="00DB740F" w:rsidP="00EF224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14:paraId="582BE780" w14:textId="77777777" w:rsidR="00DB740F" w:rsidRPr="00EF2247" w:rsidRDefault="00DB740F" w:rsidP="00DB740F">
      <w:pPr>
        <w:pStyle w:val="a3"/>
        <w:ind w:firstLine="1440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การจักสาน เป็นงานหัตถกรรมอย่างหนึ่ง และนับเป็นงานศิลปะประเภททัศนศิลป์ได้ด้วย การจักสานเป็นการนำวัสดุขนาดเล็กและยาว มาขัด หรือสาน กันจนเป็นชิ้นงาน เช่น เสื่อ หรือภาชนะอื่นๆ เช่น ตะกร้า เข่ง หรือของใช้อื่นๆ เช่น ลูกตะกร้อ เป็นต้น</w:t>
      </w:r>
    </w:p>
    <w:p w14:paraId="275CEE8C" w14:textId="77777777" w:rsidR="00DB740F" w:rsidRPr="00EF2247" w:rsidRDefault="00DB740F" w:rsidP="00DB740F">
      <w:pPr>
        <w:pStyle w:val="a3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EF2247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>วัสดุที่ใช้</w:t>
      </w:r>
    </w:p>
    <w:p w14:paraId="33382A8E" w14:textId="77777777" w:rsidR="00DB740F" w:rsidRPr="00EF2247" w:rsidRDefault="00DB740F" w:rsidP="00DB740F">
      <w:pPr>
        <w:pStyle w:val="a3"/>
        <w:ind w:firstLine="1440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วัสดุที่ใช้ในงานจักสาน มักเป็นวัสดุจากธรรมชาติ เช่น ไม้ไผ่ หวาย ปอ กระจูด เป็นต้น ในภายหลังมีการใช้ผักตบชวา และวัสดุเลียนแบบธรรมชาติและอื่นๆ ทำให้มีความทนทานมากขึ้น แต่มีสีสันและคุณลักษณะภายนอกคล้ายวัสดุธรรมชาติต่างๆ แต่ก็ไม่สามารถนำมาใช้ได้ทุกอย่าง</w:t>
      </w:r>
    </w:p>
    <w:p w14:paraId="0CC55E2F" w14:textId="77777777" w:rsidR="00DB740F" w:rsidRDefault="00DB740F" w:rsidP="00DB740F">
      <w:pPr>
        <w:pStyle w:val="a3"/>
        <w:ind w:firstLine="1440"/>
        <w:jc w:val="thaiDistribute"/>
        <w:rPr>
          <w:rFonts w:ascii="TH SarabunIT๙" w:hAnsi="TH SarabunIT๙" w:cs="TH SarabunIT๙"/>
          <w:w w:val="70"/>
          <w:sz w:val="36"/>
          <w:szCs w:val="36"/>
        </w:rPr>
      </w:pPr>
    </w:p>
    <w:p w14:paraId="0ABAE753" w14:textId="77777777" w:rsidR="00DB740F" w:rsidRPr="00DB740F" w:rsidRDefault="00DB740F" w:rsidP="00DB740F">
      <w:pPr>
        <w:pStyle w:val="a3"/>
        <w:jc w:val="center"/>
        <w:rPr>
          <w:rFonts w:ascii="TH SarabunIT๙" w:hAnsi="TH SarabunIT๙" w:cs="TH SarabunIT๙"/>
          <w:w w:val="70"/>
          <w:sz w:val="36"/>
          <w:szCs w:val="36"/>
        </w:rPr>
      </w:pPr>
      <w:r w:rsidRPr="006A1750">
        <w:rPr>
          <w:noProof/>
        </w:rPr>
        <w:drawing>
          <wp:inline distT="0" distB="0" distL="0" distR="0" wp14:anchorId="36DD6BC4" wp14:editId="677C1664">
            <wp:extent cx="2666365" cy="2343150"/>
            <wp:effectExtent l="0" t="0" r="635" b="0"/>
            <wp:docPr id="25" name="รูปภาพ 25" descr="C:\Users\User\Desktop\จักสาน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จักสาน\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54" cy="23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    </w:t>
      </w:r>
      <w:r w:rsidRPr="006A1750">
        <w:rPr>
          <w:noProof/>
        </w:rPr>
        <w:drawing>
          <wp:inline distT="0" distB="0" distL="0" distR="0" wp14:anchorId="1E73F284" wp14:editId="612B72EA">
            <wp:extent cx="2638425" cy="2332990"/>
            <wp:effectExtent l="0" t="0" r="9525" b="0"/>
            <wp:docPr id="26" name="รูปภาพ 26" descr="C:\Users\User\Desktop\จักสาน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จักสาน\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9" cy="23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221C" w14:textId="77777777" w:rsidR="00976DA1" w:rsidRDefault="00976DA1" w:rsidP="00976DA1">
      <w:pPr>
        <w:pStyle w:val="a3"/>
        <w:spacing w:before="240"/>
        <w:jc w:val="thaiDistribute"/>
        <w:rPr>
          <w:color w:val="FFFFFF"/>
        </w:rPr>
      </w:pPr>
      <w:r w:rsidRPr="00976DA1">
        <w:rPr>
          <w:rFonts w:cs="Cordia New"/>
          <w:color w:val="FFFFFF"/>
          <w:cs/>
        </w:rPr>
        <w:t>ป๊อก)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ลวดเบอร์ 24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กาวลาเท็กซ์</w:t>
      </w:r>
    </w:p>
    <w:p w14:paraId="73AE6688" w14:textId="77777777" w:rsidR="00DB740F" w:rsidRDefault="00BF2FD8" w:rsidP="00BF2FD8">
      <w:pPr>
        <w:pStyle w:val="a3"/>
        <w:spacing w:before="240"/>
        <w:jc w:val="center"/>
        <w:rPr>
          <w:color w:val="FFFFFF"/>
        </w:rPr>
      </w:pPr>
      <w:r w:rsidRPr="006A1750">
        <w:rPr>
          <w:noProof/>
        </w:rPr>
        <w:drawing>
          <wp:inline distT="0" distB="0" distL="0" distR="0" wp14:anchorId="5AE4675A" wp14:editId="075DDA90">
            <wp:extent cx="2981325" cy="2333625"/>
            <wp:effectExtent l="0" t="0" r="9525" b="9525"/>
            <wp:docPr id="27" name="รูปภาพ 27" descr="C:\Users\User\Desktop\จักสาน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จักสาน\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18" cy="23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71DC" w14:textId="77777777" w:rsidR="00DB740F" w:rsidRDefault="00DB740F" w:rsidP="00976DA1">
      <w:pPr>
        <w:pStyle w:val="a3"/>
        <w:spacing w:before="240"/>
        <w:jc w:val="thaiDistribute"/>
        <w:rPr>
          <w:color w:val="FFFFFF"/>
        </w:rPr>
      </w:pPr>
    </w:p>
    <w:p w14:paraId="1A3CC18B" w14:textId="77777777" w:rsidR="00DB740F" w:rsidRDefault="00DB740F" w:rsidP="00976DA1">
      <w:pPr>
        <w:pStyle w:val="a3"/>
        <w:spacing w:before="240"/>
        <w:jc w:val="thaiDistribute"/>
        <w:rPr>
          <w:color w:val="FFFFFF"/>
        </w:rPr>
      </w:pPr>
    </w:p>
    <w:p w14:paraId="27D9A2F3" w14:textId="77777777" w:rsidR="00EF2247" w:rsidRDefault="00EF2247" w:rsidP="00E92C4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14:paraId="634D199E" w14:textId="77777777" w:rsidR="00E92C48" w:rsidRPr="00B54006" w:rsidRDefault="00E92C48" w:rsidP="00E92C4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B54006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1FDCBE55" w14:textId="77777777" w:rsidR="00E92C48" w:rsidRPr="00065F91" w:rsidRDefault="00E92C48" w:rsidP="00E92C48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การท</w:t>
      </w:r>
      <w:r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 xml:space="preserve">ำว่าวไทย </w:t>
      </w:r>
    </w:p>
    <w:p w14:paraId="727E86FC" w14:textId="77777777" w:rsidR="00E92C48" w:rsidRPr="00065F91" w:rsidRDefault="00E92C48" w:rsidP="00E92C48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4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บ้านคลองจัน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ตำบลเขาตอก 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อำเภอเคียนซา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7B0D7604" w14:textId="77777777" w:rsidR="00E92C48" w:rsidRPr="00B54006" w:rsidRDefault="00E92C48" w:rsidP="00B54006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B54006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14:paraId="4E757D0D" w14:textId="77777777" w:rsidR="00F06FCA" w:rsidRPr="00F06FCA" w:rsidRDefault="00F06FCA" w:rsidP="00F06FCA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>คำว่า</w:t>
      </w:r>
      <w:r w:rsidRPr="00F06FCA">
        <w:rPr>
          <w:rFonts w:ascii="TH SarabunIT๙" w:hAnsi="TH SarabunIT๙" w:cs="TH SarabunIT๙"/>
          <w:sz w:val="32"/>
          <w:szCs w:val="32"/>
        </w:rPr>
        <w:t>”</w:t>
      </w:r>
      <w:r w:rsidRPr="00F06FCA">
        <w:rPr>
          <w:rFonts w:ascii="TH SarabunIT๙" w:hAnsi="TH SarabunIT๙" w:cs="TH SarabunIT๙"/>
          <w:sz w:val="32"/>
          <w:szCs w:val="32"/>
          <w:cs/>
        </w:rPr>
        <w:t>ว่าว</w:t>
      </w:r>
      <w:r w:rsidRPr="00F06FCA">
        <w:rPr>
          <w:rFonts w:ascii="TH SarabunIT๙" w:hAnsi="TH SarabunIT๙" w:cs="TH SarabunIT๙"/>
          <w:sz w:val="32"/>
          <w:szCs w:val="32"/>
        </w:rPr>
        <w:t>”</w:t>
      </w:r>
      <w:r w:rsidRPr="00F06FCA">
        <w:rPr>
          <w:rFonts w:ascii="TH SarabunIT๙" w:hAnsi="TH SarabunIT๙" w:cs="TH SarabunIT๙"/>
          <w:sz w:val="32"/>
          <w:szCs w:val="32"/>
          <w:cs/>
        </w:rPr>
        <w:t xml:space="preserve">เป็นคำที่คนไทยทุกชนชั้นทุกสมัยคุ้นเคยและสัมผัสมาตั้งแต่เด็กๆ ไม่ว่าจะเป็นประชาชน ข้าราชบริพารและพระมหากษัตริย์ แต่ในที่นี้ จะกล่าวถึงว่าวจุฬา-ปักเป้า ซึ่งเป็นว่าวเอกลักษณ์ของไทย ซึ่งแสดงถึงศิลปะและวัฒนธรรมของประเทศไทย ทั้งยังเป็นกีฬาประเภทหนึ่ง ในสมัยโบราณที่พระมหากษัตริย์ของไทยในอดีต ทรงโปรดปรานและจัดให้มีการแข่งขันหน้าพระที่นั่งอีกด้วย </w:t>
      </w:r>
    </w:p>
    <w:p w14:paraId="0C4B3078" w14:textId="77777777" w:rsidR="00F06FCA" w:rsidRPr="00F06FCA" w:rsidRDefault="00F06FCA" w:rsidP="00F06FC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 xml:space="preserve">                      การเล่นว่าวในประเทศไทย มีมาตั้งแต่กรุงสุโขทัย(พ.ศ.๑๗๘๑-๑๙๘๑) คือสมัยของพ่อกรุงศรีอินทราทิต</w:t>
      </w:r>
      <w:proofErr w:type="spellStart"/>
      <w:r w:rsidRPr="00F06FCA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F06FCA">
        <w:rPr>
          <w:rFonts w:ascii="TH SarabunIT๙" w:hAnsi="TH SarabunIT๙" w:cs="TH SarabunIT๙"/>
          <w:sz w:val="32"/>
          <w:szCs w:val="32"/>
          <w:cs/>
        </w:rPr>
        <w:t xml:space="preserve"> (หรือพระร่วง) ว่าวที่รู้จักกันมาก ได้แก่ "ว่าวหง่าว" หรือ</w:t>
      </w:r>
      <w:r w:rsidRPr="00F06FCA">
        <w:rPr>
          <w:rFonts w:ascii="TH SarabunIT๙" w:hAnsi="TH SarabunIT๙" w:cs="TH SarabunIT๙"/>
          <w:sz w:val="32"/>
          <w:szCs w:val="32"/>
        </w:rPr>
        <w:t>”</w:t>
      </w:r>
      <w:r w:rsidRPr="00F06FCA">
        <w:rPr>
          <w:rFonts w:ascii="TH SarabunIT๙" w:hAnsi="TH SarabunIT๙" w:cs="TH SarabunIT๙"/>
          <w:sz w:val="32"/>
          <w:szCs w:val="32"/>
          <w:cs/>
        </w:rPr>
        <w:t>ว่าวดุ</w:t>
      </w:r>
      <w:proofErr w:type="spellStart"/>
      <w:r w:rsidRPr="00F06FCA">
        <w:rPr>
          <w:rFonts w:ascii="TH SarabunIT๙" w:hAnsi="TH SarabunIT๙" w:cs="TH SarabunIT๙"/>
          <w:sz w:val="32"/>
          <w:szCs w:val="32"/>
          <w:cs/>
        </w:rPr>
        <w:t>๋ย</w:t>
      </w:r>
      <w:proofErr w:type="spellEnd"/>
      <w:r w:rsidRPr="00F06FCA">
        <w:rPr>
          <w:rFonts w:ascii="TH SarabunIT๙" w:hAnsi="TH SarabunIT๙" w:cs="TH SarabunIT๙"/>
          <w:sz w:val="32"/>
          <w:szCs w:val="32"/>
          <w:cs/>
        </w:rPr>
        <w:t>ดุ่ย</w:t>
      </w:r>
      <w:r w:rsidRPr="00F06FCA">
        <w:rPr>
          <w:rFonts w:ascii="TH SarabunIT๙" w:hAnsi="TH SarabunIT๙" w:cs="TH SarabunIT๙"/>
          <w:sz w:val="32"/>
          <w:szCs w:val="32"/>
        </w:rPr>
        <w:t xml:space="preserve">” </w:t>
      </w:r>
      <w:r w:rsidRPr="00F06FCA">
        <w:rPr>
          <w:rFonts w:ascii="TH SarabunIT๙" w:hAnsi="TH SarabunIT๙" w:cs="TH SarabunIT๙"/>
          <w:sz w:val="32"/>
          <w:szCs w:val="32"/>
          <w:cs/>
        </w:rPr>
        <w:t xml:space="preserve">ซึ่งจะใช้ชักขึ้นในพิธี "แคลง" ทุกหนทุกแห่ง เป็นความเชื่อของประชาชนในสมัยนั้นว่าเพื่อเป็นการเรียกลมหรือความโชคดีให้เกิดขึ้น จึงอาจกล่าวได้ว่า "ว่าวหง่าว" เป็นว่าวที่เก่าแก่ที่สุดของไทย ในสมัยกรุงศรีอยุธยา (พ.ศ. ๑๘๙๓-๒๓๑๐) คำว่า </w:t>
      </w:r>
      <w:r w:rsidRPr="00F06FCA">
        <w:rPr>
          <w:rFonts w:ascii="TH SarabunIT๙" w:hAnsi="TH SarabunIT๙" w:cs="TH SarabunIT๙"/>
          <w:sz w:val="32"/>
          <w:szCs w:val="32"/>
        </w:rPr>
        <w:t>“</w:t>
      </w:r>
      <w:r w:rsidRPr="00F06FCA">
        <w:rPr>
          <w:rFonts w:ascii="TH SarabunIT๙" w:hAnsi="TH SarabunIT๙" w:cs="TH SarabunIT๙"/>
          <w:sz w:val="32"/>
          <w:szCs w:val="32"/>
          <w:cs/>
        </w:rPr>
        <w:t>ว่าวจุฬา" ปรากฏชื่อขึ้นในสมัยนี้ และยังสามารถช่วยในการรบได้ชนะ กล่าวคือ ได้นำว่าวจุฬาขึ้นและผูกหม้อกระสุนดินดำโดยใช้ชนวนถ่วงเวลาและชักให้ข้ามไปในแดนของฝ่ายตรงข้าม ทำให้เกิดระเบิดไฟไหม้ขึ้น ทหารฝ่ายอยุธยาก็เข้าเมืองได้</w:t>
      </w:r>
    </w:p>
    <w:p w14:paraId="3B8F2FC7" w14:textId="77777777" w:rsidR="00F06FCA" w:rsidRPr="00F06FCA" w:rsidRDefault="00F06FCA" w:rsidP="00F06FC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 xml:space="preserve">                      สมัยแผ่นดินของพระพุทธเจ้าเสือซึ่งโปรดการชกมวยแล้วยังโปรดการเล่นว่าวและคว้าจุฬาปักเป้ากับ ข้าราชบริพารเสมอๆ คำว่า "ว่าวปักเป้า" จึงเป็นว่าวอีกชนิดหนึ่งที่ปรากฏขึ้นในสมัยนี้และเป็นที่รู้จักกันแพร่หลายตั้งแต่นั้นมา</w:t>
      </w:r>
    </w:p>
    <w:p w14:paraId="7F28CA5E" w14:textId="77777777" w:rsidR="00F06FCA" w:rsidRPr="00F06FCA" w:rsidRDefault="00F06FCA" w:rsidP="00F06FCA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>สมัยรัตนโกสินทร์ ในราชวงศ์จักรี พระบาทสมเด็จพระจุลจอมเกล้าเจ้าอยู่หัวทรงโปรดการแข่งขันว่าวจุฬา-ปักเป้ามาก จัดการแข่งขันกลางแจ้ง (ท้องสนามหลวงในปัจจุบัน) เป็นที่สนุกสนานเมื่อเวลาที่ว่าวสายใดชนะพระองค์ ก็ทรงโปรดพระราชทานถ้วยรางวัลให้การแข่งขันเริ่มมีมาตั้งแต่ พ.ศ. ๒๔๙๙ เป็นต้นมา โดยพระองค์เสด็จเป็นองค์ประธานในการแข่งขันเป็นประจำทุกปี จนสิ้นรัชสมัยของพระองค์ ฉะนั้นจึงจัดได้ว่าว่าวจุฬา-ปักเป้า เป็นว่าวเอกลักษณ์ของชาติไทยชาติเดียวเท่านั้นที่สามารถนำมาเล่นใช้ต่อสู้กันได้</w:t>
      </w:r>
    </w:p>
    <w:p w14:paraId="5AE879A0" w14:textId="77777777" w:rsidR="0083583D" w:rsidRPr="0083583D" w:rsidRDefault="0083583D" w:rsidP="0083583D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83583D">
        <w:rPr>
          <w:rFonts w:ascii="Arial" w:hAnsi="Arial"/>
          <w:color w:val="FCFCFC"/>
          <w:bdr w:val="none" w:sz="0" w:space="0" w:color="auto" w:frame="1"/>
          <w:cs/>
        </w:rPr>
        <w:t>การทำ</w:t>
      </w:r>
      <w:r w:rsidRPr="0083583D">
        <w:rPr>
          <w:rFonts w:ascii="TH SarabunIT๙" w:hAnsi="TH SarabunIT๙" w:cs="TH SarabunIT๙"/>
          <w:color w:val="FCFCFC"/>
          <w:sz w:val="32"/>
          <w:szCs w:val="32"/>
          <w:bdr w:val="none" w:sz="0" w:space="0" w:color="auto" w:frame="1"/>
          <w:cs/>
        </w:rPr>
        <w:t>ว่าว</w:t>
      </w:r>
      <w:r w:rsidRPr="008358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เครื่องมือ/อุปกรณ์ที่สำคัญ  </w:t>
      </w:r>
    </w:p>
    <w:p w14:paraId="238EC42C" w14:textId="77777777" w:rsidR="0083583D" w:rsidRPr="0083583D" w:rsidRDefault="0083583D" w:rsidP="0083583D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>ไม้ไผ่ลำแก่พอประมาณเชือกกาวเอ็นด้ายถุงใหญ่สีต่างๆ มีดเหลา ขี้ผึ้ง ใบตาลตากให้แห้งเพื่อทำใบธนู (อาจใช้ขวดน้ำพลาสติกแทนใบตาลได้) ด้ายไนล่อน</w:t>
      </w:r>
    </w:p>
    <w:p w14:paraId="370885AE" w14:textId="77777777" w:rsidR="0083583D" w:rsidRPr="0083583D" w:rsidRDefault="0083583D" w:rsidP="0083583D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3583D">
        <w:rPr>
          <w:rFonts w:ascii="TH SarabunIT๙" w:hAnsi="TH SarabunIT๙" w:cs="TH SarabunIT๙"/>
          <w:b/>
          <w:bCs/>
          <w:sz w:val="32"/>
          <w:szCs w:val="32"/>
          <w:cs/>
        </w:rPr>
        <w:t>วิธีทำโดยสังเขป</w:t>
      </w:r>
    </w:p>
    <w:p w14:paraId="5CFD38CE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1</w:t>
      </w:r>
      <w:r w:rsidRPr="0083583D">
        <w:rPr>
          <w:rFonts w:ascii="TH SarabunIT๙" w:hAnsi="TH SarabunIT๙" w:cs="TH SarabunIT๙"/>
          <w:sz w:val="32"/>
          <w:szCs w:val="32"/>
          <w:cs/>
        </w:rPr>
        <w:t>.เลือกไม้ไผ่ลำแก่พอประมาณถ้าไม้ไผ่ลำแก่จัดจะทำให้หักโค้งไม่ได้</w:t>
      </w:r>
    </w:p>
    <w:p w14:paraId="79791372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 เริ่มต้นให้เหลากระดงหลัง ความยาวประมาณ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 ความหนาประมาณแท่งดินสอ </w:t>
      </w:r>
      <w:r w:rsidRPr="0083583D">
        <w:rPr>
          <w:rFonts w:ascii="TH SarabunIT๙" w:hAnsi="TH SarabunIT๙" w:cs="TH SarabunIT๙"/>
          <w:sz w:val="32"/>
          <w:szCs w:val="32"/>
        </w:rPr>
        <w:t xml:space="preserve">HB </w:t>
      </w:r>
    </w:p>
    <w:p w14:paraId="34EBE9BC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.ไม้ที่ใช้ทำปีกให้เหลาเอาเฉพาะส่วนของผิวไม้ ช่วงปลายทั้ง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ด้านเหลาให้บางกว่าส่วนกลางของปีก ความยาวประมาณ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 จำนวน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อัน มัดปีกทั้ง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อันติดกับกระดงหลัง ให้อยู่ระหว่างกึ่งกลางของกระดงหลัง </w:t>
      </w:r>
    </w:p>
    <w:p w14:paraId="5972ABBC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>4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 ส่วนขาหรือขาเหยี่ยว ให้เหลาไม้ไผ่เอาส่วนผิวยาวประมาณ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 จำนวน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อัน มัดติดกันระหว่างกระดงหลังกับปีก แล้วเย็บด้วยถุงพลาสติกติดกับปีกของว่าว (</w:t>
      </w:r>
      <w:proofErr w:type="gramStart"/>
      <w:r w:rsidRPr="0083583D">
        <w:rPr>
          <w:rFonts w:ascii="TH SarabunIT๙" w:hAnsi="TH SarabunIT๙" w:cs="TH SarabunIT๙"/>
          <w:sz w:val="32"/>
          <w:szCs w:val="32"/>
          <w:cs/>
        </w:rPr>
        <w:t>อัตราส่วนของอก :</w:t>
      </w:r>
      <w:proofErr w:type="gramEnd"/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หาง เป็น </w:t>
      </w:r>
      <w:r w:rsidRPr="0083583D">
        <w:rPr>
          <w:rFonts w:ascii="TH SarabunIT๙" w:hAnsi="TH SarabunIT๙" w:cs="TH SarabunIT๙"/>
          <w:sz w:val="32"/>
          <w:szCs w:val="32"/>
        </w:rPr>
        <w:t xml:space="preserve">3 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>)</w:t>
      </w:r>
    </w:p>
    <w:p w14:paraId="1F332E5B" w14:textId="77777777" w:rsidR="0083583D" w:rsidRPr="0083583D" w:rsidRDefault="0083583D" w:rsidP="0083583D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5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 การทำคันธนู ให้เหลาผิวไม้ไผ่ความยาวประมาณ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ศอกใช้เชือกมัด โดยนำขี้ผึ้งติดกับใบตาล (ใบธนูต้องทำจากใบตาลจะได้เสียงที่ไพเราะ) 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ด้าน แล้วมัดเชือกติดกับหัวว่าว ตัดหนาประมาณ </w:t>
      </w:r>
      <w:r w:rsidRPr="0083583D">
        <w:rPr>
          <w:rFonts w:ascii="TH SarabunIT๙" w:hAnsi="TH SarabunIT๙" w:cs="TH SarabunIT๙"/>
          <w:sz w:val="32"/>
          <w:szCs w:val="32"/>
        </w:rPr>
        <w:t>0</w:t>
      </w:r>
      <w:r w:rsidRPr="0083583D">
        <w:rPr>
          <w:rFonts w:ascii="TH SarabunIT๙" w:hAnsi="TH SarabunIT๙" w:cs="TH SarabunIT๙"/>
          <w:sz w:val="32"/>
          <w:szCs w:val="32"/>
          <w:cs/>
        </w:rPr>
        <w:t>.</w:t>
      </w:r>
      <w:r w:rsidRPr="0083583D">
        <w:rPr>
          <w:rFonts w:ascii="TH SarabunIT๙" w:hAnsi="TH SarabunIT๙" w:cs="TH SarabunIT๙"/>
          <w:sz w:val="32"/>
          <w:szCs w:val="32"/>
        </w:rPr>
        <w:t>5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เซนติเมตร 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1</w:t>
      </w:r>
      <w:r w:rsidRPr="0083583D">
        <w:rPr>
          <w:rFonts w:ascii="TH SarabunIT๙" w:hAnsi="TH SarabunIT๙" w:cs="TH SarabunIT๙"/>
          <w:sz w:val="32"/>
          <w:szCs w:val="32"/>
          <w:cs/>
        </w:rPr>
        <w:t>.</w:t>
      </w:r>
      <w:r w:rsidRPr="0083583D">
        <w:rPr>
          <w:rFonts w:ascii="TH SarabunIT๙" w:hAnsi="TH SarabunIT๙" w:cs="TH SarabunIT๙"/>
          <w:sz w:val="32"/>
          <w:szCs w:val="32"/>
        </w:rPr>
        <w:t>5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</w:t>
      </w:r>
    </w:p>
    <w:p w14:paraId="0986117C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6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.มัดเชือกตรงหัวว่าวยึดติดกับปีกของว่าว โดยให้อยู่ห่างจากกระดงหลังทั้ง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ด้าน ประมาณ </w:t>
      </w:r>
      <w:r w:rsidRPr="0083583D">
        <w:rPr>
          <w:rFonts w:ascii="TH SarabunIT๙" w:hAnsi="TH SarabunIT๙" w:cs="TH SarabunIT๙"/>
          <w:sz w:val="32"/>
          <w:szCs w:val="32"/>
        </w:rPr>
        <w:t>9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เซนติเมตร </w:t>
      </w:r>
    </w:p>
    <w:p w14:paraId="77596CE7" w14:textId="77777777" w:rsid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7</w:t>
      </w:r>
      <w:r w:rsidRPr="0083583D">
        <w:rPr>
          <w:rFonts w:ascii="TH SarabunIT๙" w:hAnsi="TH SarabunIT๙" w:cs="TH SarabunIT๙"/>
          <w:sz w:val="32"/>
          <w:szCs w:val="32"/>
          <w:cs/>
        </w:rPr>
        <w:t>.ร้อยเชือกระหว่างกระดงหลังกับปีกเพื่อร้อยเชือกทำเป็นขาเหยี่ยว</w:t>
      </w:r>
    </w:p>
    <w:p w14:paraId="3CB3D639" w14:textId="77777777" w:rsid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E2FBB" w14:textId="77777777" w:rsid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A0FC5" w14:textId="77777777" w:rsidR="00133FC7" w:rsidRDefault="00133FC7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33F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968B3F" wp14:editId="4868CDEC">
            <wp:extent cx="2857500" cy="2705100"/>
            <wp:effectExtent l="0" t="0" r="0" b="0"/>
            <wp:docPr id="31" name="รูปภาพ 31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33F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B0AEFF" wp14:editId="50366BCA">
            <wp:extent cx="2638082" cy="2705100"/>
            <wp:effectExtent l="0" t="0" r="0" b="0"/>
            <wp:docPr id="32" name="รูปภาพ 32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62" cy="27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D58E" w14:textId="77777777" w:rsidR="00133FC7" w:rsidRDefault="00133FC7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EC6C05" w14:textId="77777777" w:rsidR="00133FC7" w:rsidRPr="0083583D" w:rsidRDefault="00133FC7" w:rsidP="00133FC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47DFC">
        <w:rPr>
          <w:noProof/>
        </w:rPr>
        <w:drawing>
          <wp:inline distT="0" distB="0" distL="0" distR="0" wp14:anchorId="52D207A9" wp14:editId="5E7CD215">
            <wp:extent cx="3152775" cy="2962275"/>
            <wp:effectExtent l="0" t="0" r="9525" b="9525"/>
            <wp:docPr id="35" name="รูปภาพ 35" descr="C:\Users\User\Desktop\ว่าว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ว่าว\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36" cy="29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E7F1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color w:val="FCFCFC"/>
          <w:sz w:val="32"/>
          <w:szCs w:val="32"/>
          <w:bdr w:val="none" w:sz="0" w:space="0" w:color="auto" w:frame="1"/>
          <w:cs/>
        </w:rPr>
        <w:t>การทำว่าวแต่ละตัว จะเป็นว่าวประเภทใด และขนาดใด ประกอบด้วยสิ่งต่างๆ คือ</w:t>
      </w:r>
    </w:p>
    <w:p w14:paraId="08E6C03A" w14:textId="77777777"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</w:rPr>
        <w:t> </w:t>
      </w:r>
    </w:p>
    <w:p w14:paraId="176922FA" w14:textId="77777777" w:rsidR="0083583D" w:rsidRPr="0083583D" w:rsidRDefault="0083583D" w:rsidP="0083583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color w:val="FCFCFC"/>
          <w:sz w:val="32"/>
          <w:szCs w:val="32"/>
          <w:u w:val="single"/>
          <w:bdr w:val="none" w:sz="0" w:space="0" w:color="auto" w:frame="1"/>
          <w:cs/>
        </w:rPr>
        <w:t>วัสดุอุปกรณ์</w:t>
      </w:r>
    </w:p>
    <w:p w14:paraId="376F833F" w14:textId="77777777" w:rsidR="0083583D" w:rsidRPr="0083583D" w:rsidRDefault="0083583D" w:rsidP="0083583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Arial" w:hAnsi="Arial" w:cs="Arial"/>
          <w:color w:val="FCFCFC"/>
          <w:sz w:val="32"/>
          <w:szCs w:val="32"/>
          <w:bdr w:val="none" w:sz="0" w:space="0" w:color="auto" w:frame="1"/>
        </w:rPr>
        <w:t>​</w:t>
      </w:r>
    </w:p>
    <w:p w14:paraId="4C0AEB17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lastRenderedPageBreak/>
        <w:t>วัสดุและอุปกรณ์ที่ใช้ในการทำว่าว ได้แก่ ไม้ไผ่ กระดาษสาบาง หรือผ้าเนื้อบาง เชือกป่าน กาวแป้งเปียก มีดเหลาไม้ไผ่ กรรไกรตัดกระดาษ พู่กันและสี ไม้ไผ่ที่ใช้ทำโครงว่าวจัดว่าเป็นวัสดุสำคัญ ควรเลือกใช้ไม้ไผ่สีสุก เพราะเป็นไม้ที่มีเนื้อหยุ่นเหนียว ไม่หักง่าย และสามารถตัดแต่งประกอบเป็นโครงว่าวรูปทรงต่างๆ ได้ดี</w:t>
      </w:r>
    </w:p>
    <w:p w14:paraId="59E9BE13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​</w:t>
      </w:r>
    </w:p>
    <w:p w14:paraId="772DCE3E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u w:val="single"/>
          <w:bdr w:val="none" w:sz="0" w:space="0" w:color="auto" w:frame="1"/>
          <w:cs/>
        </w:rPr>
        <w:t>วิธีการผูกว่าว</w:t>
      </w:r>
    </w:p>
    <w:p w14:paraId="334E1D94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​</w:t>
      </w:r>
    </w:p>
    <w:p w14:paraId="56D196BF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การผูกว่าว</w:t>
      </w: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 </w:t>
      </w: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เริ่มจากการเหลาไม้ไผ่ให้ตรงได้ขนาดและลักษณะ ตามที่ต้องการ เพื่อขึ้นรูปโครงว่าว ที่สำคัญคือ ไม้อก ซึ่งเป็นแกนหลักของโครงว่าว หากไม้ไผ่คด ให้นำมาอิงกับเตา หรือใช้ไฟลน แล้วทาด้วยน้ำตาลปี๊บ ใช้ไม้หน้าสามทำเป็นตะขอ คอยดัดให้ไม้ตรง นอกจากไม้อกแล้วยังมีไม้ปีกว่าวที่ตัดเป็นรูปทรงต่างๆ จากนั้น จึงนำโครงว่าวมาผูกเป็นตัวว่าวตามที่ออกแบบไว้ แล้วติดกระดาษให้ตึง การติดกระดาษควรทำในตอนกลางคืน หรือตอนเช้า เพราะอากาศไม่ร้อนจัด เพื่อป้องกันการขยายตัวของกระดาษ สุดท้ายจึงระบายสีสันบนตัวว่าวให้สวยงาม</w:t>
      </w:r>
    </w:p>
    <w:p w14:paraId="41911160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​</w:t>
      </w:r>
    </w:p>
    <w:p w14:paraId="7554709B" w14:textId="77777777"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 xml:space="preserve">&gt;&gt; </w:t>
      </w: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ก. การผูกสายซุงว่าวแผง</w:t>
      </w: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 xml:space="preserve"> &lt;&lt;</w:t>
      </w:r>
    </w:p>
    <w:p w14:paraId="4370D741" w14:textId="77777777" w:rsidR="007A1E7B" w:rsidRPr="00B56668" w:rsidRDefault="0083583D" w:rsidP="00783E4B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sz w:val="96"/>
          <w:szCs w:val="96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สายซุงเป็นสายป่าน ๒ สายที่ผูกติดกับไม้อกว่าว ๒ จุดเป็นรูปสามเหลี่ยม เพื่อนำมาต่อกับสายว่าวอีกทีหนึ่ง สายซุงมีประโยชน์ ช่วยประคองตัวว่าวให้ต้านลมได้ดี ไม่เสียการทรงตัว ผู้ที่ฝึกเล่นว่าวครั้งแรกควรใช้ว่าวที่ผูกสายซุงเท่ากัน ว่าวจึงจะขึ้นตรง และหน้าแหงน ทำให้ว่าวลอยนิ่งบังคับง่าย เมื่อเล่นว่าวจนชำนาญแล้ว ก็อาจเปลี่ยนวิธีผูกสายซุงแบบกินหน้า เพื่อให้ว่าวขึ้นผงาด และโ</w:t>
      </w:r>
      <w:r w:rsidR="00783E4B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ฉบ</w:t>
      </w:r>
      <w:r w:rsidR="00B56668">
        <w:rPr>
          <w:rFonts w:ascii="TH SarabunIT๙" w:eastAsia="Times New Roman" w:hAnsi="TH SarabunIT๙" w:cs="TH SarabunIT๙"/>
          <w:color w:val="FCFCFC"/>
          <w:sz w:val="96"/>
          <w:szCs w:val="96"/>
          <w:bdr w:val="none" w:sz="0" w:space="0" w:color="auto" w:frame="1"/>
          <w:cs/>
        </w:rPr>
        <w:t>พลิก</w:t>
      </w:r>
      <w:r w:rsidR="007A1E7B" w:rsidRPr="00B56668">
        <w:rPr>
          <w:rFonts w:ascii="TH SarabunIT๙" w:hAnsi="TH SarabunIT๙" w:cs="TH SarabunIT๙"/>
          <w:b/>
          <w:bCs/>
          <w:w w:val="70"/>
          <w:sz w:val="96"/>
          <w:szCs w:val="96"/>
        </w:rPr>
        <w:t>3</w:t>
      </w:r>
      <w:r w:rsidR="007A1E7B" w:rsidRPr="00B56668">
        <w:rPr>
          <w:rFonts w:ascii="TH SarabunIT๙" w:hAnsi="TH SarabunIT๙" w:cs="TH SarabunIT๙"/>
          <w:b/>
          <w:bCs/>
          <w:w w:val="70"/>
          <w:sz w:val="96"/>
          <w:szCs w:val="96"/>
          <w:cs/>
        </w:rPr>
        <w:t>. สาขาการจัดการทรัพยากรธรรมชาติ</w:t>
      </w:r>
    </w:p>
    <w:p w14:paraId="5AFEB6A6" w14:textId="77777777" w:rsidR="007A1E7B" w:rsidRPr="00B56668" w:rsidRDefault="007A1E7B" w:rsidP="007A1E7B">
      <w:pPr>
        <w:pStyle w:val="a3"/>
        <w:ind w:left="2160" w:firstLine="720"/>
        <w:jc w:val="center"/>
        <w:rPr>
          <w:rFonts w:ascii="TH SarabunIT๙" w:hAnsi="TH SarabunIT๙" w:cs="TH SarabunIT๙"/>
          <w:color w:val="FFFFFF"/>
          <w:sz w:val="96"/>
          <w:szCs w:val="96"/>
        </w:rPr>
      </w:pPr>
      <w:r w:rsidRPr="00B56668">
        <w:rPr>
          <w:rFonts w:ascii="TH SarabunIT๙" w:hAnsi="TH SarabunIT๙" w:cs="TH SarabunIT๙"/>
          <w:b/>
          <w:bCs/>
          <w:w w:val="70"/>
          <w:sz w:val="96"/>
          <w:szCs w:val="96"/>
          <w:cs/>
        </w:rPr>
        <w:t xml:space="preserve">และสิ่งแวดล้อม </w:t>
      </w:r>
      <w:r w:rsidR="00976DA1" w:rsidRPr="00B56668">
        <w:rPr>
          <w:rFonts w:ascii="TH SarabunIT๙" w:hAnsi="TH SarabunIT๙" w:cs="TH SarabunIT๙"/>
          <w:b/>
          <w:bCs/>
          <w:color w:val="FFFFFF"/>
          <w:sz w:val="96"/>
          <w:szCs w:val="96"/>
          <w:cs/>
        </w:rPr>
        <w:t>า</w:t>
      </w:r>
      <w:r w:rsidR="00976DA1" w:rsidRPr="00B56668">
        <w:rPr>
          <w:rFonts w:ascii="TH SarabunIT๙" w:hAnsi="TH SarabunIT๙" w:cs="TH SarabunIT๙"/>
          <w:color w:val="FFFFFF"/>
          <w:sz w:val="96"/>
          <w:szCs w:val="96"/>
          <w:cs/>
        </w:rPr>
        <w:t>ด้วยกันเป็นช่อ โดยจะ</w:t>
      </w:r>
      <w:proofErr w:type="spellStart"/>
      <w:r w:rsidR="00976DA1" w:rsidRPr="00B56668">
        <w:rPr>
          <w:rFonts w:ascii="TH SarabunIT๙" w:hAnsi="TH SarabunIT๙" w:cs="TH SarabunIT๙"/>
          <w:color w:val="FFFFFF"/>
          <w:sz w:val="96"/>
          <w:szCs w:val="96"/>
          <w:cs/>
        </w:rPr>
        <w:t>ต้</w:t>
      </w:r>
      <w:proofErr w:type="spellEnd"/>
    </w:p>
    <w:p w14:paraId="78B1D691" w14:textId="77777777" w:rsidR="00172667" w:rsidRDefault="00976DA1" w:rsidP="007A1E7B">
      <w:pPr>
        <w:pStyle w:val="a3"/>
        <w:ind w:left="2160" w:firstLine="720"/>
        <w:jc w:val="center"/>
        <w:rPr>
          <w:rFonts w:ascii="TH SarabunIT๙" w:hAnsi="TH SarabunIT๙" w:cs="TH SarabunIT๙"/>
          <w:sz w:val="96"/>
          <w:szCs w:val="96"/>
        </w:rPr>
      </w:pPr>
      <w:r w:rsidRPr="007A1E7B">
        <w:rPr>
          <w:rFonts w:ascii="TH SarabunIT๙" w:hAnsi="TH SarabunIT๙" w:cs="TH SarabunIT๙"/>
          <w:color w:val="FFFFFF"/>
          <w:sz w:val="96"/>
          <w:szCs w:val="96"/>
          <w:cs/>
        </w:rPr>
        <w:t>องทำ</w:t>
      </w:r>
    </w:p>
    <w:p w14:paraId="598177D4" w14:textId="77777777" w:rsidR="00C82E1C" w:rsidRDefault="00C82E1C" w:rsidP="007A1E7B">
      <w:pPr>
        <w:pStyle w:val="a3"/>
        <w:ind w:left="2160" w:firstLine="720"/>
        <w:jc w:val="center"/>
        <w:rPr>
          <w:rFonts w:ascii="TH SarabunIT๙" w:hAnsi="TH SarabunIT๙" w:cs="TH SarabunIT๙"/>
          <w:sz w:val="96"/>
          <w:szCs w:val="96"/>
        </w:rPr>
      </w:pPr>
    </w:p>
    <w:p w14:paraId="56DEE34B" w14:textId="77777777" w:rsidR="00C82E1C" w:rsidRDefault="00C82E1C" w:rsidP="007A1E7B">
      <w:pPr>
        <w:pStyle w:val="a3"/>
        <w:ind w:left="2160" w:firstLine="720"/>
        <w:jc w:val="center"/>
        <w:rPr>
          <w:rFonts w:ascii="TH SarabunIT๙" w:hAnsi="TH SarabunIT๙" w:cs="TH SarabunIT๙"/>
          <w:sz w:val="96"/>
          <w:szCs w:val="96"/>
        </w:rPr>
      </w:pPr>
    </w:p>
    <w:p w14:paraId="3FC2A7F0" w14:textId="77777777" w:rsidR="00BF2FD8" w:rsidRDefault="00BF2FD8" w:rsidP="000A4D5E">
      <w:pPr>
        <w:pStyle w:val="a3"/>
        <w:rPr>
          <w:rFonts w:ascii="TH SarabunIT๙" w:hAnsi="TH SarabunIT๙" w:cs="TH SarabunIT๙"/>
          <w:sz w:val="96"/>
          <w:szCs w:val="96"/>
        </w:rPr>
      </w:pPr>
    </w:p>
    <w:p w14:paraId="29B1670C" w14:textId="77777777" w:rsidR="000A4D5E" w:rsidRDefault="000A4D5E" w:rsidP="000A4D5E">
      <w:pPr>
        <w:pStyle w:val="a3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14:paraId="15CB0E6E" w14:textId="77777777" w:rsidR="00C82E1C" w:rsidRPr="000A4D5E" w:rsidRDefault="00C82E1C" w:rsidP="00C82E1C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29F547FC" w14:textId="77777777" w:rsidR="00C82E1C" w:rsidRPr="00065F91" w:rsidRDefault="00C82E1C" w:rsidP="00C82E1C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</w:t>
      </w:r>
      <w:r w:rsidR="006E2998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รอนุรักษ์บ่อน้ำร้อน</w:t>
      </w:r>
      <w:r w:rsidRPr="00065F91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</w:p>
    <w:p w14:paraId="41D766F6" w14:textId="77777777" w:rsidR="00C82E1C" w:rsidRPr="00065F91" w:rsidRDefault="00C82E1C" w:rsidP="00C82E1C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6E2998">
        <w:rPr>
          <w:rFonts w:ascii="TH SarabunIT๙" w:hAnsi="TH SarabunIT๙" w:cs="TH SarabunIT๙" w:hint="cs"/>
          <w:w w:val="70"/>
          <w:sz w:val="32"/>
          <w:szCs w:val="32"/>
          <w:cs/>
        </w:rPr>
        <w:t>1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="006E2998">
        <w:rPr>
          <w:rFonts w:ascii="TH SarabunIT๙" w:hAnsi="TH SarabunIT๙" w:cs="TH SarabunIT๙"/>
          <w:w w:val="70"/>
          <w:sz w:val="32"/>
          <w:szCs w:val="32"/>
          <w:cs/>
        </w:rPr>
        <w:t>บ้านเกาะแก้ว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 ตำบลเขาตอก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7F95D217" w14:textId="77777777" w:rsidR="00C82E1C" w:rsidRPr="000A4D5E" w:rsidRDefault="00C82E1C" w:rsidP="000A4D5E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14:paraId="31A9BDAF" w14:textId="77777777" w:rsidR="006E2998" w:rsidRDefault="006E2998" w:rsidP="006E2998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บ่อน้ำร้อน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หรือ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พุน้ำร้อน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(</w:t>
      </w:r>
      <w:hyperlink r:id="rId23" w:tooltip="ภาษาอังกฤษ" w:history="1">
        <w:r w:rsidRPr="006E2998">
          <w:rPr>
            <w:rStyle w:val="a6"/>
            <w:rFonts w:ascii="TH SarabunIT๙" w:hAnsi="TH SarabunIT๙" w:cs="TH SarabunIT๙"/>
            <w:color w:val="0645AD"/>
            <w:sz w:val="32"/>
            <w:szCs w:val="32"/>
            <w:shd w:val="clear" w:color="auto" w:fill="FFFFFF"/>
            <w:cs/>
          </w:rPr>
          <w:t>อังกฤษ</w:t>
        </w:r>
      </w:hyperlink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: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lang w:val="en"/>
        </w:rPr>
        <w:t>hot spring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) เป็นสถานที่ที่มีน้ำร้อนจากใต้ดินเป็นน้ำที่พุ่งขึ้นมาผ่านตามช่องเปิดใต้พื้นดินที่มีโครงสร้างหลายลักษณะต่างกั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hyperlink r:id="rId24" w:tooltip="น้ำพุร้อน" w:history="1">
        <w:r w:rsidRPr="006E2998">
          <w:rPr>
            <w:rStyle w:val="a6"/>
            <w:rFonts w:ascii="TH SarabunIT๙" w:hAnsi="TH SarabunIT๙" w:cs="TH SarabunIT๙"/>
            <w:color w:val="0645AD"/>
            <w:sz w:val="32"/>
            <w:szCs w:val="32"/>
            <w:shd w:val="clear" w:color="auto" w:fill="FFFFFF"/>
            <w:cs/>
          </w:rPr>
          <w:t>น้ำพุร้อน</w:t>
        </w:r>
      </w:hyperlink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 xml:space="preserve">นั้นจะมีอุณหภูมิสูงกว่าน้ำที่ไม่มีการพุ่งขึ้นมา แต่ไหลมาขังอยู่ในแอ่งพื้นโลกเรียกว่า 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“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บ่อน้ำร้อน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”</w:t>
      </w:r>
    </w:p>
    <w:p w14:paraId="57DEA9D4" w14:textId="77777777" w:rsidR="00B51733" w:rsidRDefault="00B51733" w:rsidP="006E2998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14262041" w14:textId="77777777" w:rsidR="00C946D8" w:rsidRDefault="00C946D8" w:rsidP="006E2998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15B02938" w14:textId="77777777" w:rsidR="00B51733" w:rsidRDefault="00B51733" w:rsidP="00B51733">
      <w:pPr>
        <w:pStyle w:val="a3"/>
        <w:jc w:val="both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321503">
        <w:rPr>
          <w:noProof/>
        </w:rPr>
        <w:drawing>
          <wp:inline distT="0" distB="0" distL="0" distR="0" wp14:anchorId="75945AD9" wp14:editId="576E3443">
            <wp:extent cx="2781300" cy="2305050"/>
            <wp:effectExtent l="0" t="0" r="0" b="0"/>
            <wp:docPr id="20" name="รูปภาพ 20" descr="C:\Users\User\Desktop\ศูนย์เรียนรู้ ม.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ศูนย์เรียนรู้ ม.1\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0" cy="230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 xml:space="preserve">    </w:t>
      </w:r>
      <w:r w:rsidRPr="00321503">
        <w:rPr>
          <w:noProof/>
        </w:rPr>
        <w:drawing>
          <wp:inline distT="0" distB="0" distL="0" distR="0" wp14:anchorId="39D7CAE1" wp14:editId="268ED9BB">
            <wp:extent cx="2695575" cy="2304415"/>
            <wp:effectExtent l="0" t="0" r="9525" b="635"/>
            <wp:docPr id="21" name="รูปภาพ 21" descr="C:\Users\User\Desktop\ศูนย์เรียนรู้ ม.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ศูนย์เรียนรู้ ม.1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28" cy="23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0763" w14:textId="77777777" w:rsidR="00B51733" w:rsidRDefault="00B51733" w:rsidP="00B51733">
      <w:pPr>
        <w:pStyle w:val="a3"/>
        <w:jc w:val="both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416A23BA" w14:textId="77777777" w:rsidR="00B51733" w:rsidRDefault="00B51733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5A238E">
        <w:rPr>
          <w:noProof/>
        </w:rPr>
        <w:drawing>
          <wp:inline distT="0" distB="0" distL="0" distR="0" wp14:anchorId="5143930E" wp14:editId="286D5BCD">
            <wp:extent cx="2971800" cy="2447290"/>
            <wp:effectExtent l="0" t="0" r="0" b="0"/>
            <wp:docPr id="22" name="รูปภาพ 22" descr="C:\Users\User\Desktop\ศูนย์เรียนรู้ ม.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ศูนย์เรียนรู้ ม.1\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33" cy="24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6A58" w14:textId="77777777"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58A1684A" w14:textId="77777777"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432AD32C" w14:textId="77777777"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5CF4153A" w14:textId="77777777"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1ADF2E89" w14:textId="77777777"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7F08F6C9" w14:textId="77777777"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15F085FE" w14:textId="77777777" w:rsidR="00DD70AE" w:rsidRPr="006E2998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14:paraId="4751163F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0CCF58D7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098FDD71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14:paraId="6F2EE767" w14:textId="77777777" w:rsidR="00C82E1C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  <w:r w:rsidRPr="00BE7D7D">
        <w:rPr>
          <w:rFonts w:ascii="TH SarabunIT๙" w:hAnsi="TH SarabunIT๙" w:cs="TH SarabunIT๙"/>
          <w:b/>
          <w:bCs/>
          <w:w w:val="70"/>
          <w:sz w:val="144"/>
          <w:szCs w:val="144"/>
        </w:rPr>
        <w:t>4</w:t>
      </w:r>
      <w:r w:rsidRPr="00BE7D7D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. สาขาจัดการ</w:t>
      </w:r>
    </w:p>
    <w:p w14:paraId="757052D3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14:paraId="712664F5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14:paraId="68FBF207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14:paraId="2480ED75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1225F19" w14:textId="77777777"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14:paraId="1EA70166" w14:textId="77777777" w:rsidR="00523A7B" w:rsidRDefault="00523A7B" w:rsidP="00523A7B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14:paraId="07ED6C31" w14:textId="77777777" w:rsidR="00523A7B" w:rsidRPr="000A4D5E" w:rsidRDefault="00523A7B" w:rsidP="00523A7B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3A5C5361" w14:textId="77777777" w:rsidR="00523A7B" w:rsidRPr="00523A7B" w:rsidRDefault="00523A7B" w:rsidP="00523A7B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523A7B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การจัดการ</w:t>
      </w:r>
      <w:r w:rsidRPr="00523A7B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>ถ่ายทอดความรู้</w:t>
      </w:r>
      <w:r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การเพิ่มประสิทธิภาพการผลิตสินค้าเกษตร</w:t>
      </w:r>
      <w:r w:rsidRPr="00523A7B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 xml:space="preserve"> </w:t>
      </w:r>
    </w:p>
    <w:p w14:paraId="02F77B95" w14:textId="77777777" w:rsidR="00523A7B" w:rsidRPr="00065F91" w:rsidRDefault="00523A7B" w:rsidP="00523A7B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</w:rPr>
        <w:t>4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บ้านคลองจัน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ตำบลเขาตอก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6B4CBBEC" w14:textId="77777777" w:rsidR="00523A7B" w:rsidRPr="00613804" w:rsidRDefault="00523A7B" w:rsidP="00523A7B">
      <w:pPr>
        <w:pStyle w:val="a3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613804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14:paraId="79D240CC" w14:textId="77777777" w:rsidR="00454A9B" w:rsidRDefault="00454A9B" w:rsidP="00454A9B">
      <w:pPr>
        <w:pStyle w:val="a3"/>
        <w:jc w:val="thaiDistribute"/>
        <w:rPr>
          <w:rStyle w:val="char-style-override-5"/>
          <w:rFonts w:ascii="TH SarabunIT๙" w:hAnsi="TH SarabunIT๙" w:cs="TH SarabunIT๙"/>
          <w:color w:val="333333"/>
          <w:sz w:val="32"/>
          <w:szCs w:val="32"/>
        </w:rPr>
      </w:pP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</w:rPr>
        <w:t>         </w:t>
      </w:r>
      <w:r w:rsidR="00613804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13804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>การเพิ่มผลผลิต (</w:t>
      </w: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</w:rPr>
        <w:t>Productivity</w:t>
      </w: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>) หมายถึง กระบวนการในการปฏิบัติงานเพื่อให้ได้สินค้า บริการ หรืองานที่มีคุณภาพสอดคล้องกับความต้องการของลูกค้า ด้วยวิธีการในการลดต้นทุน ลดการสูญเสียทุกรูปแบบ การใช้ทรัพยากรอย่างคุ้มค่า การใช้เทคโนโลยีที่เหมาะสม การพัฒนาศักยภาพของผู้ปฏิบัติงานในองค์กร และการใช้เทคนิคการทำงานต่าง ๆ เข้ามาเพื่อเพิ่มประสิทธิภาพในการทำงาน</w:t>
      </w:r>
    </w:p>
    <w:p w14:paraId="120CD0D1" w14:textId="77777777" w:rsidR="00613804" w:rsidRPr="00613804" w:rsidRDefault="00613804" w:rsidP="0061380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80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วัตถุประสงค์ของการเพิ่มผลผลิต</w:t>
      </w:r>
    </w:p>
    <w:p w14:paraId="10B39B66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  <w:cs/>
        </w:rPr>
        <w:t xml:space="preserve">อุตสาหกรรมผลิตไม่ว่าจะเป็นอุตสาหกรรมขนาดเล็ก หรือใหญ่ก็ตามจะพบว่า </w:t>
      </w:r>
      <w:r w:rsidRPr="00613804">
        <w:rPr>
          <w:rFonts w:ascii="TH SarabunIT๙" w:hAnsi="TH SarabunIT๙" w:cs="TH SarabunIT๙"/>
          <w:sz w:val="32"/>
          <w:szCs w:val="32"/>
        </w:rPr>
        <w:t>“</w:t>
      </w:r>
      <w:r w:rsidRPr="00613804">
        <w:rPr>
          <w:rFonts w:ascii="TH SarabunIT๙" w:hAnsi="TH SarabunIT๙" w:cs="TH SarabunIT๙"/>
          <w:sz w:val="32"/>
          <w:szCs w:val="32"/>
          <w:cs/>
        </w:rPr>
        <w:t>วัตถุประสงค์การผลิต คือ การทำกำไรให้มากที่สุดโดยการยึดครองตลาดส่วนใหญ่ให้ได้ และสามารถจ่ายเงินปันผลแก่ผู้ถือหุ้นให้ได้มากที่สุด</w:t>
      </w:r>
      <w:r w:rsidRPr="00613804">
        <w:rPr>
          <w:rFonts w:ascii="TH SarabunIT๙" w:hAnsi="TH SarabunIT๙" w:cs="TH SarabunIT๙"/>
          <w:sz w:val="32"/>
          <w:szCs w:val="32"/>
        </w:rPr>
        <w:t xml:space="preserve">” </w:t>
      </w:r>
      <w:r w:rsidRPr="00613804">
        <w:rPr>
          <w:rFonts w:ascii="TH SarabunIT๙" w:hAnsi="TH SarabunIT๙" w:cs="TH SarabunIT๙"/>
          <w:sz w:val="32"/>
          <w:szCs w:val="32"/>
          <w:cs/>
        </w:rPr>
        <w:t>แต่ในสภาพความเป็นจริงแล้ว วัตถุประสงค์ของการผลิตองค์กรผู้ผลิตต่าง ๆ ควรยึดถือแนวทางจากที่ เฮนรี่ ฟอร์ด (</w:t>
      </w:r>
      <w:r w:rsidRPr="00613804">
        <w:rPr>
          <w:rFonts w:ascii="TH SarabunIT๙" w:hAnsi="TH SarabunIT๙" w:cs="TH SarabunIT๙"/>
          <w:sz w:val="32"/>
          <w:szCs w:val="32"/>
        </w:rPr>
        <w:t>Henry Ford</w:t>
      </w:r>
      <w:r w:rsidRPr="00613804">
        <w:rPr>
          <w:rFonts w:ascii="TH SarabunIT๙" w:hAnsi="TH SarabunIT๙" w:cs="TH SarabunIT๙"/>
          <w:sz w:val="32"/>
          <w:szCs w:val="32"/>
          <w:cs/>
        </w:rPr>
        <w:t>) ได้เขียนหนังสือไว้ในปี ค.ศ.</w:t>
      </w:r>
      <w:r w:rsidRPr="00613804">
        <w:rPr>
          <w:rFonts w:ascii="TH SarabunIT๙" w:hAnsi="TH SarabunIT๙" w:cs="TH SarabunIT๙"/>
          <w:sz w:val="32"/>
          <w:szCs w:val="32"/>
        </w:rPr>
        <w:t xml:space="preserve">1962 </w:t>
      </w:r>
      <w:r w:rsidRPr="00613804">
        <w:rPr>
          <w:rFonts w:ascii="TH SarabunIT๙" w:hAnsi="TH SarabunIT๙" w:cs="TH SarabunIT๙"/>
          <w:sz w:val="32"/>
          <w:szCs w:val="32"/>
          <w:cs/>
        </w:rPr>
        <w:t xml:space="preserve">ที่ชื่อ </w:t>
      </w:r>
      <w:r w:rsidRPr="00613804">
        <w:rPr>
          <w:rFonts w:ascii="TH SarabunIT๙" w:hAnsi="TH SarabunIT๙" w:cs="TH SarabunIT๙"/>
          <w:sz w:val="32"/>
          <w:szCs w:val="32"/>
        </w:rPr>
        <w:t xml:space="preserve">Today and Tomorrow </w:t>
      </w:r>
      <w:r w:rsidRPr="00613804">
        <w:rPr>
          <w:rFonts w:ascii="TH SarabunIT๙" w:hAnsi="TH SarabunIT๙" w:cs="TH SarabunIT๙"/>
          <w:sz w:val="32"/>
          <w:szCs w:val="32"/>
          <w:cs/>
        </w:rPr>
        <w:t>หลักการคือ</w:t>
      </w:r>
    </w:p>
    <w:p w14:paraId="555D57BE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1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เพื่อสร้างความพอใจให้แก่ลูกค้า</w:t>
      </w:r>
    </w:p>
    <w:p w14:paraId="78FBFCFF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2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เพื่อทำให้มีกำไรที่เหมาะสม</w:t>
      </w:r>
    </w:p>
    <w:p w14:paraId="7625AED5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3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เพื่อการใช้เงินทุนในการผลิตอย่างมีประสิทธิภาพ</w:t>
      </w:r>
    </w:p>
    <w:p w14:paraId="1EB1064F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4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เพื่อการสร้างความพอใจให้แก่ผู้ถือหุ้น</w:t>
      </w:r>
    </w:p>
    <w:p w14:paraId="084BD1F4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5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เพื่อการให้รางวัลตอบแทนแก่ผู้มีส่วนร่วมอย่างเสมอภาค</w:t>
      </w:r>
    </w:p>
    <w:p w14:paraId="5FC23B88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6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เพื่อการปฏิบัติต่อผู้ส่งมอบและลูกค้าอย่างยุติธรรม</w:t>
      </w:r>
    </w:p>
    <w:p w14:paraId="3972AB98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7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เพื่อการเป็นผู้มีความรับผิดชอบต่อสังคม</w:t>
      </w:r>
    </w:p>
    <w:p w14:paraId="7F2DC23A" w14:textId="77777777" w:rsidR="00613804" w:rsidRPr="00613804" w:rsidRDefault="00613804" w:rsidP="000A4D5E">
      <w:pPr>
        <w:pStyle w:val="a3"/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804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ความสำคัญของการเพิ่มผลผลิต</w:t>
      </w:r>
    </w:p>
    <w:p w14:paraId="19812D60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  <w:cs/>
        </w:rPr>
        <w:t xml:space="preserve"> การเพิ่มผลผลิตเป็นสิ่งที่ทุกคนในองค์กรต้องพยายามทำให้การผลิตขององค์กรดำเนินไปได้อย่างมีประสิทธิภาพ เพราะทรัพยากรต่าง ๆ นับวันจะขาดแคลนลง หรือลดน้อยลงไปทุกวัน ดังนั้นองค์กรจึงต้องพยายามหาวิธีการเพิ่มผลผลิตในทุกวิถีทาง เพื่อที่จะใช้ทรัพยากรที่มีอยู่อย่างจำกัดให้เกิดประสิทธิภาพสูงสุดในการที่จะทำให้การผลิตสินค้าเพียงพอกับความต้องการของลูกค้า โดยพยายามให้เกิดการสูญเสียน้อยที่สุด หรือไม่มีการสูญเสียใด ๆ เลยในกระบวนการผลิต ซึ่งก็จะเป็นการประหยัดทรัพยากรที่มีให้ใช้ได้อย่างคุ้มค่า ดังนั้นความสำคัญของการเพิ่มผลผลิต มีดังนี้คือ</w:t>
      </w:r>
    </w:p>
    <w:p w14:paraId="0BB66A8F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1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ช่วยให้คนงานได้มีส่วนร่วมในการปรับปรุงวิธีการทำงานของตนเองหรือของหน่วยงานของตน</w:t>
      </w:r>
    </w:p>
    <w:p w14:paraId="7022A9A4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2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ช่วยให้มีการนำเทคโนโลยีใหม่ ๆ เข้ามาสู่กระบวนการผลิต</w:t>
      </w:r>
    </w:p>
    <w:p w14:paraId="7CD2F388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3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ช่วยให้มีการพัฒนาและทักษะในการปฏิบัติงานให้ดีขึ้น</w:t>
      </w:r>
    </w:p>
    <w:p w14:paraId="43D5AB75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4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ช่วยให้ลูกค้าได้ใช้สินค้าที่มีคุณภาพและราคาถูก</w:t>
      </w:r>
    </w:p>
    <w:p w14:paraId="771F7580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5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ช่วยทำให้คนงานมีคุณภาพชีวิตที่ดีขึ้น</w:t>
      </w:r>
    </w:p>
    <w:p w14:paraId="0CEBB314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6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ช่วยให้องค์กรสามารถแข่งขันกับคู่แข่งในด้านคุณภาพและบริการ</w:t>
      </w:r>
    </w:p>
    <w:p w14:paraId="4941B83E" w14:textId="77777777"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7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ช่วยทำให้ลดต้นทุนในการผลิตสินค้าหรือบริการ</w:t>
      </w:r>
    </w:p>
    <w:p w14:paraId="79460247" w14:textId="77777777" w:rsid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Pr="00613804">
        <w:rPr>
          <w:rFonts w:ascii="TH SarabunIT๙" w:hAnsi="TH SarabunIT๙" w:cs="TH SarabunIT๙"/>
          <w:sz w:val="32"/>
          <w:szCs w:val="32"/>
          <w:cs/>
        </w:rPr>
        <w:t>ดังนั้นการเพิ่มผลผลิตจึงมีความสำคัญต่อองค์กรในการช่วยลดต้นทุนการผลิต ทำให้สินค้าที่ผลิตได้ใช้ทรัพยากรอย่างคุ้มค่า ลดการสูญเสียต่าง ๆ ในกระบวนการผลิต อีกทั้งช่วยให้คนงานมีทัศนคติที่ดีในการ</w:t>
      </w:r>
      <w:r w:rsidRPr="00613804">
        <w:rPr>
          <w:rFonts w:ascii="TH SarabunIT๙" w:hAnsi="TH SarabunIT๙" w:cs="TH SarabunIT๙"/>
          <w:sz w:val="32"/>
          <w:szCs w:val="32"/>
          <w:cs/>
        </w:rPr>
        <w:lastRenderedPageBreak/>
        <w:t>ทำงาน เป็นการเพิ่มขวัญและกำลังใจในการทำงาน เพราะคนงานได้มีส่วนร่วมในการทำงาน มีการเรียนรู้ในการใช้เทคโนโลยีใหม่ ๆ เป็นการเพิ่มทักษะในการทำงาน และยังเป็นการพัฒนาให้คนงานมีความรู้ความสามารถความชำนาญในหน้าที่ของเขา ซึ่งผลดีก็จะตกอยู่กับองค์กรนั่นเอง</w:t>
      </w:r>
    </w:p>
    <w:p w14:paraId="0DD2633E" w14:textId="77777777" w:rsidR="00842054" w:rsidRDefault="0084205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60854" w14:textId="77777777" w:rsid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EA714E" w14:textId="77777777" w:rsidR="00613804" w:rsidRDefault="00842054" w:rsidP="00F2036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4205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67878A" wp14:editId="4CC77839">
            <wp:extent cx="4991100" cy="3115255"/>
            <wp:effectExtent l="0" t="0" r="0" b="9525"/>
            <wp:docPr id="23" name="รูปภาพ 2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24" cy="31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A1AA" w14:textId="77777777" w:rsidR="00F20362" w:rsidRPr="00613804" w:rsidRDefault="00F20362" w:rsidP="00F2036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78BD8EB" w14:textId="77777777" w:rsidR="00DB740F" w:rsidRDefault="00842054" w:rsidP="00F20362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842054"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1B5BFA4D" wp14:editId="329E1C6A">
            <wp:extent cx="5019040" cy="3276600"/>
            <wp:effectExtent l="0" t="0" r="0" b="0"/>
            <wp:docPr id="24" name="รูปภาพ 2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27" cy="32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60E7" w14:textId="77777777" w:rsidR="00DB740F" w:rsidRDefault="00DB740F" w:rsidP="00DB740F"/>
    <w:p w14:paraId="6B4B33DD" w14:textId="77777777" w:rsidR="00BE7D7D" w:rsidRDefault="00BE7D7D" w:rsidP="00DB740F">
      <w:pPr>
        <w:jc w:val="right"/>
      </w:pPr>
    </w:p>
    <w:p w14:paraId="3F119D19" w14:textId="77777777" w:rsidR="00DB740F" w:rsidRDefault="00DB740F" w:rsidP="00DB740F">
      <w:pPr>
        <w:jc w:val="right"/>
      </w:pPr>
    </w:p>
    <w:p w14:paraId="21C48CA5" w14:textId="77777777" w:rsidR="00DB740F" w:rsidRDefault="00DB740F" w:rsidP="00DB740F">
      <w:pPr>
        <w:jc w:val="right"/>
      </w:pPr>
    </w:p>
    <w:p w14:paraId="0C545123" w14:textId="77777777"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14:paraId="19B9723A" w14:textId="77777777"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14:paraId="7A5FCB9F" w14:textId="77777777"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B740F">
        <w:rPr>
          <w:rFonts w:ascii="TH SarabunIT๙" w:hAnsi="TH SarabunIT๙" w:cs="TH SarabunIT๙"/>
          <w:b/>
          <w:bCs/>
          <w:w w:val="70"/>
          <w:sz w:val="144"/>
          <w:szCs w:val="144"/>
        </w:rPr>
        <w:t>5</w:t>
      </w:r>
      <w:r w:rsidRPr="00DB740F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. สาขาศาสนาและประเพณี</w:t>
      </w:r>
    </w:p>
    <w:p w14:paraId="48138793" w14:textId="77777777"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3044F323" w14:textId="77777777"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60304C4C" w14:textId="77777777"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37EBDD7F" w14:textId="77777777"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6E9D1B77" w14:textId="77777777"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1C338544" w14:textId="77777777" w:rsidR="00BF2FD8" w:rsidRDefault="00BF2FD8" w:rsidP="00BF2FD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14:paraId="7F8C3DDE" w14:textId="77777777" w:rsidR="00BF2FD8" w:rsidRDefault="00BF2FD8" w:rsidP="00BF2FD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14:paraId="422E6862" w14:textId="77777777" w:rsidR="00BF2FD8" w:rsidRPr="000A4D5E" w:rsidRDefault="00BF2FD8" w:rsidP="00BF2FD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14:paraId="09673F76" w14:textId="77777777" w:rsidR="00BF2FD8" w:rsidRPr="00523A7B" w:rsidRDefault="00BF2FD8" w:rsidP="00BF2FD8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การสืบสานประเพณีไทยทรงดำ</w:t>
      </w:r>
    </w:p>
    <w:p w14:paraId="58FA4CC2" w14:textId="77777777" w:rsidR="00BF2FD8" w:rsidRPr="00065F91" w:rsidRDefault="00BF2FD8" w:rsidP="00BF2FD8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</w:rPr>
        <w:t>6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บ้านสี่แยกสามัคคี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ตำบลเขาตอก 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อำเภอเคียนซา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14:paraId="155FA5D7" w14:textId="77777777" w:rsidR="00BF2FD8" w:rsidRDefault="00BF2FD8" w:rsidP="000A4D5E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613804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14:paraId="1169EA25" w14:textId="77777777" w:rsidR="00AC22D8" w:rsidRDefault="00AC22D8" w:rsidP="00AC22D8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C22D8">
        <w:rPr>
          <w:rFonts w:ascii="TH SarabunIT๙" w:hAnsi="TH SarabunIT๙" w:cs="TH SarabunIT๙"/>
          <w:sz w:val="32"/>
          <w:szCs w:val="32"/>
          <w:cs/>
        </w:rPr>
        <w:t>งานประเพณีไทดำโดยทั่วไป มักจะจัดขึ้นในช่วงสงกรานต์ซึ่งเป็นช่วงหลังฤดูเก็บเกี่ยวโดยในปัจจุบันนิยมจัดงานหมุนเวียนกันไปตามจังหวัดต่าง ๆ ที่มีชาวไทดำอาศัยอยู่ ผลัดเปลี่ยนกันไปช่วยงาน และพบปะสังสรรค์กันอย่างสนุกสนานในหมู่คณะพี่น้องของตน จึงสามารถพบเห็นชาวไทยดำจังหวัดอื่น ๆ ในงานประเพณีของแต่ละหมู่บ้านอยู่เสมอ งานประเพณีดังกล่าวนี้จะมีการกำหนดวันจัดงานของแต่ละหมู่บ้านอย่างชัดเจน และชาวไทดำที่มาร่วมงานทุกคนจะแต่งกายด้วยชุดไทดำอย่างสวยงาม โดยชาวไทดำทุกเพศทุกวัยจะออกมารำแคน หรือ เซิ้ง กันอย่างสนุกสนาน โดยเริ่มตั้งแต่หัวค่ำไปจนถึงเกือบเที่ยงคืน การจัดวงรำแคนของชาวไทดำในปัจจุบัน จะมีลักษณะคล้ายกับรำวงของไทย ส่วนใหญ่มีตั้งแต่ ๕ - ๑๐ คนขึ้นไป หรือตามแต่ละขนาดของงาน ในแต่ละวงจะมีดนตรีประกอบจังหวะ ปัจจุบันจะใช้แคนประยุกต์ เครื่องดนตรีประกอบด้วย แคน กลอง และเครื่องประกอบจังหวะต่าง ๆ รวมทั้งการนำเครื่องขยายเสียงเข้ามาประกอบด้วย เพื่อเพิ่มความสนุกสนาน เร้าใจ ให้กับผู้รำ ต่างจากในสมัยก่อนที่มีแต่เสียงแคนและเสียงปรบมือตามจังหวะนั้น ๆ การรำแคนนี้ผู้รำสามารถหมุนเวียนไปรำวงอื่น ๆ ได้ทุกวงตามต้องการ เพื่อความสนุกสนาน แต่เดิมงานประเพณีไทยทรงดำ ได้พัฒนามาจากการละเล่นพื้นบ้านของชาวไทดำที่เรียกว่า การลงข่วง</w:t>
      </w:r>
      <w:proofErr w:type="spellStart"/>
      <w:r w:rsidRPr="00AC22D8">
        <w:rPr>
          <w:rFonts w:ascii="TH SarabunIT๙" w:hAnsi="TH SarabunIT๙" w:cs="TH SarabunIT๙"/>
          <w:sz w:val="32"/>
          <w:szCs w:val="32"/>
          <w:cs/>
        </w:rPr>
        <w:t>อิ้</w:t>
      </w:r>
      <w:proofErr w:type="spellEnd"/>
      <w:r w:rsidRPr="00AC22D8">
        <w:rPr>
          <w:rFonts w:ascii="TH SarabunIT๙" w:hAnsi="TH SarabunIT๙" w:cs="TH SarabunIT๙"/>
          <w:sz w:val="32"/>
          <w:szCs w:val="32"/>
          <w:cs/>
        </w:rPr>
        <w:t>นก๊อนฟ้อนแคน ในอดีตช่วงเดือน ๕ และเดือน ๖ เป็นฤดูแห่งการพักผ่อนของไทดำ จึงจัดให้มีการละเล่นต่าง ๆ เช่น การลงขวง การเล่นคอน (การเล่นลูกช่วง) การเล่นสะบ้า การเล่นผีมดแดง การเล่นตะกร้อ ในงานประเพณีนี้ แต่การละเล่นเหล่านี้หมดสิ้นไปแล้วในปัจจุบัน เนื่องจากไม่มีคนเล่น มีแต่การฟ้อนการรำแคนเท่านั้น</w:t>
      </w:r>
    </w:p>
    <w:p w14:paraId="27485A65" w14:textId="77777777" w:rsidR="00AA32B3" w:rsidRDefault="00AA32B3" w:rsidP="00AA32B3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09D13" w14:textId="77777777" w:rsidR="00AA32B3" w:rsidRPr="00AA32B3" w:rsidRDefault="00AA32B3" w:rsidP="00AA32B3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AA32B3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AA32B3">
        <w:rPr>
          <w:rFonts w:ascii="TH SarabunIT๙" w:hAnsi="TH SarabunIT๙" w:cs="TH SarabunIT๙"/>
          <w:b/>
          <w:bCs/>
          <w:sz w:val="32"/>
          <w:szCs w:val="32"/>
          <w:cs/>
        </w:rPr>
        <w:t>ลักษณ์ (ที่โดดเด่น)</w:t>
      </w:r>
      <w:r w:rsidRPr="00AA32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32B3">
        <w:rPr>
          <w:rFonts w:ascii="TH SarabunIT๙" w:hAnsi="TH SarabunIT๙" w:cs="TH SarabunIT๙"/>
          <w:sz w:val="32"/>
          <w:szCs w:val="32"/>
          <w:cs/>
        </w:rPr>
        <w:t xml:space="preserve">เป็นประเพณีที่มีพี่น้องไทดำ </w:t>
      </w:r>
      <w:r>
        <w:rPr>
          <w:rFonts w:ascii="TH SarabunIT๙" w:hAnsi="TH SarabunIT๙" w:cs="TH SarabunIT๙"/>
          <w:sz w:val="32"/>
          <w:szCs w:val="32"/>
          <w:cs/>
        </w:rPr>
        <w:t>จากพื้นที่ต่าง</w:t>
      </w:r>
      <w:r w:rsidRPr="00AA32B3">
        <w:rPr>
          <w:rFonts w:ascii="TH SarabunIT๙" w:hAnsi="TH SarabunIT๙" w:cs="TH SarabunIT๙"/>
          <w:sz w:val="32"/>
          <w:szCs w:val="32"/>
          <w:cs/>
        </w:rPr>
        <w:t xml:space="preserve">ๆ ทำกิจกรรมร่วมกัน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A32B3">
        <w:rPr>
          <w:rFonts w:ascii="TH SarabunIT๙" w:hAnsi="TH SarabunIT๙" w:cs="TH SarabunIT๙"/>
          <w:sz w:val="32"/>
          <w:szCs w:val="32"/>
          <w:cs/>
        </w:rPr>
        <w:t>มีรับประทานอาหาร การเล่นดนตรีพื้นบ้าน การร้อง และการร่ายรำไทดำ ผู้ร่วมกิจกรรมจะสวมใส่ชุดเสือผ้าไทดำ</w:t>
      </w:r>
    </w:p>
    <w:p w14:paraId="0156A737" w14:textId="77777777" w:rsidR="00AA32B3" w:rsidRDefault="00AA32B3" w:rsidP="00AA32B3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32B3">
        <w:rPr>
          <w:rFonts w:ascii="TH SarabunIT๙" w:hAnsi="TH SarabunIT๙" w:cs="TH SarabunIT๙"/>
          <w:sz w:val="32"/>
          <w:szCs w:val="32"/>
          <w:cs/>
        </w:rPr>
        <w:t>ความสำคัญและคุณค่าทางสังคมและทางจิตใจที่มีในวิถีการดำเนินชีวิตของชุมชน นั้นๆ ประเพณีไทยทรงดำ เป็นประเพณีของชาวไทดำ หรือลาวโซ่ง ที่ปฏิบัติสืบทอดจากรุ่นสู่รุ่น เป็นศูนย์รวมที่ทำให้เด็ก เยาวชน ประชาชน ชาวไทดำ ได้แสดงออกในด้านศิลปะการแสดงร่ายรำ การร้องและดนตรีพื้นบ้าน</w:t>
      </w:r>
    </w:p>
    <w:p w14:paraId="74599D21" w14:textId="77777777" w:rsidR="000E3880" w:rsidRPr="00AC22D8" w:rsidRDefault="000E3880" w:rsidP="00AA32B3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DE504" w14:textId="77777777" w:rsidR="00BF2FD8" w:rsidRDefault="000E3880" w:rsidP="00BF2FD8">
      <w:pPr>
        <w:pStyle w:val="a3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E3399F">
        <w:rPr>
          <w:noProof/>
        </w:rPr>
        <w:drawing>
          <wp:inline distT="0" distB="0" distL="0" distR="0" wp14:anchorId="76B4CA13" wp14:editId="10B92441">
            <wp:extent cx="2298065" cy="2295403"/>
            <wp:effectExtent l="0" t="0" r="6985" b="0"/>
            <wp:docPr id="1" name="รูปภาพ 1" descr="C:\Users\User\Desktop\ไทนทรงดำ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ไทนทรงดำ\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13" cy="23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 xml:space="preserve">          </w:t>
      </w:r>
      <w:r w:rsidRPr="00E3399F">
        <w:rPr>
          <w:noProof/>
        </w:rPr>
        <w:drawing>
          <wp:inline distT="0" distB="0" distL="0" distR="0" wp14:anchorId="29B09414" wp14:editId="762D7B29">
            <wp:extent cx="2474682" cy="2295525"/>
            <wp:effectExtent l="0" t="0" r="1905" b="0"/>
            <wp:docPr id="2" name="รูปภาพ 2" descr="C:\Users\User\Desktop\ไทนทรงดำ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ไทนทรงดำ\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25" cy="23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8A5E" w14:textId="77777777" w:rsidR="00AA32B3" w:rsidRPr="00613804" w:rsidRDefault="00AA32B3" w:rsidP="000E3880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AA32B3">
        <w:rPr>
          <w:rFonts w:ascii="TH SarabunIT๙" w:hAnsi="TH SarabunIT๙" w:cs="TH SarabunIT๙"/>
          <w:b/>
          <w:bCs/>
          <w:noProof/>
          <w:w w:val="70"/>
          <w:sz w:val="32"/>
          <w:szCs w:val="32"/>
          <w:cs/>
        </w:rPr>
        <w:lastRenderedPageBreak/>
        <w:drawing>
          <wp:inline distT="0" distB="0" distL="0" distR="0" wp14:anchorId="49DAC111" wp14:editId="682D75AD">
            <wp:extent cx="4695825" cy="3521870"/>
            <wp:effectExtent l="0" t="0" r="0" b="2540"/>
            <wp:docPr id="28" name="รูปภาพ 28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68" cy="35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0FAB" w14:textId="77777777"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D9CC97" w14:textId="77777777" w:rsidR="000E3880" w:rsidRPr="000E3880" w:rsidRDefault="000E3880" w:rsidP="00DB740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388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085925" wp14:editId="6250BE7A">
            <wp:extent cx="4695825" cy="3962400"/>
            <wp:effectExtent l="0" t="0" r="9525" b="0"/>
            <wp:docPr id="29" name="รูปภาพ 2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51" cy="39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880" w:rsidRPr="000E3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175"/>
    <w:rsid w:val="00065F91"/>
    <w:rsid w:val="000A4D5E"/>
    <w:rsid w:val="000E3880"/>
    <w:rsid w:val="000F1C09"/>
    <w:rsid w:val="00127175"/>
    <w:rsid w:val="00133FC7"/>
    <w:rsid w:val="00172667"/>
    <w:rsid w:val="002C29CC"/>
    <w:rsid w:val="003A5097"/>
    <w:rsid w:val="004070FA"/>
    <w:rsid w:val="00454A9B"/>
    <w:rsid w:val="00523A7B"/>
    <w:rsid w:val="005936D9"/>
    <w:rsid w:val="005B6810"/>
    <w:rsid w:val="005C3C55"/>
    <w:rsid w:val="005D70CC"/>
    <w:rsid w:val="00603CA4"/>
    <w:rsid w:val="00613804"/>
    <w:rsid w:val="006E2998"/>
    <w:rsid w:val="00783E4B"/>
    <w:rsid w:val="007A1E7B"/>
    <w:rsid w:val="0083583D"/>
    <w:rsid w:val="00842054"/>
    <w:rsid w:val="0084735D"/>
    <w:rsid w:val="00963DA0"/>
    <w:rsid w:val="00976DA1"/>
    <w:rsid w:val="009F191A"/>
    <w:rsid w:val="00AA32B3"/>
    <w:rsid w:val="00AC22D8"/>
    <w:rsid w:val="00B51733"/>
    <w:rsid w:val="00B54006"/>
    <w:rsid w:val="00B56668"/>
    <w:rsid w:val="00B72C49"/>
    <w:rsid w:val="00B9370B"/>
    <w:rsid w:val="00BD3F5A"/>
    <w:rsid w:val="00BE7521"/>
    <w:rsid w:val="00BE7D7D"/>
    <w:rsid w:val="00BF2FD8"/>
    <w:rsid w:val="00C6592D"/>
    <w:rsid w:val="00C82E1C"/>
    <w:rsid w:val="00C946D8"/>
    <w:rsid w:val="00D44340"/>
    <w:rsid w:val="00DA0B6E"/>
    <w:rsid w:val="00DB740F"/>
    <w:rsid w:val="00DD70AE"/>
    <w:rsid w:val="00DE5001"/>
    <w:rsid w:val="00E71CD3"/>
    <w:rsid w:val="00E92C48"/>
    <w:rsid w:val="00EF2247"/>
    <w:rsid w:val="00F06FCA"/>
    <w:rsid w:val="00F17F4E"/>
    <w:rsid w:val="00F20362"/>
    <w:rsid w:val="00F9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D2149"/>
  <w15:chartTrackingRefBased/>
  <w15:docId w15:val="{D19B53A7-69DA-4CDA-B44D-4112730D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380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8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17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937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B9370B"/>
    <w:rPr>
      <w:b/>
      <w:bCs/>
    </w:rPr>
  </w:style>
  <w:style w:type="character" w:styleId="a6">
    <w:name w:val="Hyperlink"/>
    <w:basedOn w:val="a0"/>
    <w:uiPriority w:val="99"/>
    <w:semiHidden/>
    <w:unhideWhenUsed/>
    <w:rsid w:val="006E2998"/>
    <w:rPr>
      <w:color w:val="0000FF"/>
      <w:u w:val="single"/>
    </w:rPr>
  </w:style>
  <w:style w:type="paragraph" w:customStyle="1" w:styleId="1">
    <w:name w:val="ปกติ1"/>
    <w:basedOn w:val="a"/>
    <w:rsid w:val="00454A9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char-style-override-5">
    <w:name w:val="char-style-override-5"/>
    <w:basedOn w:val="a0"/>
    <w:rsid w:val="00454A9B"/>
  </w:style>
  <w:style w:type="character" w:customStyle="1" w:styleId="20">
    <w:name w:val="หัวเรื่อง 2 อักขระ"/>
    <w:basedOn w:val="a0"/>
    <w:link w:val="2"/>
    <w:uiPriority w:val="9"/>
    <w:rsid w:val="0061380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char-style-override-6">
    <w:name w:val="char-style-override-6"/>
    <w:basedOn w:val="a0"/>
    <w:rsid w:val="00613804"/>
  </w:style>
  <w:style w:type="character" w:customStyle="1" w:styleId="30">
    <w:name w:val="หัวเรื่อง 3 อักขระ"/>
    <w:basedOn w:val="a0"/>
    <w:link w:val="3"/>
    <w:uiPriority w:val="9"/>
    <w:semiHidden/>
    <w:rsid w:val="0083583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2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05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9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4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0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54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6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9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2659">
          <w:marLeft w:val="0"/>
          <w:marRight w:val="0"/>
          <w:marTop w:val="1485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1906">
                  <w:marLeft w:val="300"/>
                  <w:marRight w:val="0"/>
                  <w:marTop w:val="11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6459">
                  <w:marLeft w:val="148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31" w:color="auto"/>
                    <w:right w:val="none" w:sz="0" w:space="0" w:color="auto"/>
                  </w:divBdr>
                  <w:divsChild>
                    <w:div w:id="132586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9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th.wikipedia.org/wiki/%E0%B8%99%E0%B9%89%E0%B8%B3%E0%B8%9E%E0%B8%B8%E0%B8%A3%E0%B9%89%E0%B8%AD%E0%B8%99" TargetMode="External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th.wikipedia.org/wiki/%E0%B8%A0%E0%B8%B2%E0%B8%A9%E0%B8%B2%E0%B8%AD%E0%B8%B1%E0%B8%87%E0%B8%81%E0%B8%A4%E0%B8%A9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2618</Words>
  <Characters>14927</Characters>
  <Application>Microsoft Office Word</Application>
  <DocSecurity>0</DocSecurity>
  <Lines>124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2024-05-30T08:55:00Z</dcterms:created>
  <dcterms:modified xsi:type="dcterms:W3CDTF">2024-05-30T08:55:00Z</dcterms:modified>
</cp:coreProperties>
</file>